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3F1" w:rsidRPr="00ED34B5" w:rsidRDefault="00C953F1" w:rsidP="00ED34B5">
      <w:pPr>
        <w:spacing w:after="0" w:line="240" w:lineRule="auto"/>
        <w:ind w:right="51"/>
        <w:jc w:val="both"/>
        <w:rPr>
          <w:rFonts w:ascii="Times New Roman" w:hAnsi="Times New Roman" w:cs="Times New Roman"/>
          <w:b/>
          <w:sz w:val="24"/>
          <w:szCs w:val="24"/>
          <w:u w:val="single"/>
        </w:rPr>
      </w:pPr>
    </w:p>
    <w:p w:rsidR="00C953F1" w:rsidRPr="00ED34B5" w:rsidRDefault="00C953F1" w:rsidP="00ED34B5">
      <w:pPr>
        <w:spacing w:after="0" w:line="240" w:lineRule="auto"/>
        <w:ind w:right="51"/>
        <w:jc w:val="both"/>
        <w:rPr>
          <w:rFonts w:ascii="Times New Roman" w:hAnsi="Times New Roman" w:cs="Times New Roman"/>
          <w:b/>
          <w:sz w:val="24"/>
          <w:szCs w:val="24"/>
          <w:u w:val="single"/>
        </w:rPr>
      </w:pPr>
      <w:r w:rsidRPr="00ED34B5">
        <w:rPr>
          <w:rFonts w:ascii="Times New Roman" w:hAnsi="Times New Roman" w:cs="Times New Roman"/>
          <w:b/>
          <w:sz w:val="24"/>
          <w:szCs w:val="24"/>
          <w:u w:val="single"/>
        </w:rPr>
        <w:t>CIRCULAR IMPOSITIVA NRO.</w:t>
      </w:r>
      <w:r w:rsidR="001E3529" w:rsidRPr="00ED34B5">
        <w:rPr>
          <w:rFonts w:ascii="Times New Roman" w:hAnsi="Times New Roman" w:cs="Times New Roman"/>
          <w:b/>
          <w:sz w:val="24"/>
          <w:szCs w:val="24"/>
          <w:u w:val="single"/>
        </w:rPr>
        <w:t>1</w:t>
      </w:r>
      <w:r w:rsidR="00ED34B5" w:rsidRPr="00ED34B5">
        <w:rPr>
          <w:rFonts w:ascii="Times New Roman" w:hAnsi="Times New Roman" w:cs="Times New Roman"/>
          <w:b/>
          <w:sz w:val="24"/>
          <w:szCs w:val="24"/>
          <w:u w:val="single"/>
        </w:rPr>
        <w:t>2</w:t>
      </w:r>
      <w:r w:rsidR="008A09C6">
        <w:rPr>
          <w:rFonts w:ascii="Times New Roman" w:hAnsi="Times New Roman" w:cs="Times New Roman"/>
          <w:b/>
          <w:sz w:val="24"/>
          <w:szCs w:val="24"/>
          <w:u w:val="single"/>
        </w:rPr>
        <w:t>45</w:t>
      </w:r>
    </w:p>
    <w:p w:rsidR="00C953F1" w:rsidRPr="00ED34B5" w:rsidRDefault="00C953F1" w:rsidP="00ED34B5">
      <w:pPr>
        <w:spacing w:after="0" w:line="240" w:lineRule="auto"/>
        <w:ind w:right="51"/>
        <w:jc w:val="both"/>
        <w:rPr>
          <w:rFonts w:ascii="Times New Roman" w:hAnsi="Times New Roman" w:cs="Times New Roman"/>
          <w:b/>
          <w:sz w:val="24"/>
          <w:szCs w:val="24"/>
          <w:u w:val="single"/>
        </w:rPr>
      </w:pPr>
    </w:p>
    <w:p w:rsidR="008A09C6" w:rsidRDefault="008A09C6" w:rsidP="00ED34B5">
      <w:pPr>
        <w:spacing w:after="0" w:line="240" w:lineRule="auto"/>
        <w:ind w:right="51"/>
        <w:jc w:val="both"/>
        <w:rPr>
          <w:rFonts w:ascii="Times New Roman" w:hAnsi="Times New Roman" w:cs="Times New Roman"/>
          <w:b/>
          <w:i/>
          <w:sz w:val="24"/>
          <w:szCs w:val="24"/>
        </w:rPr>
      </w:pPr>
      <w:r w:rsidRPr="008A09C6">
        <w:rPr>
          <w:rFonts w:ascii="Times New Roman" w:hAnsi="Times New Roman" w:cs="Times New Roman"/>
          <w:b/>
          <w:i/>
          <w:sz w:val="24"/>
          <w:szCs w:val="24"/>
        </w:rPr>
        <w:t>L. (San Luis) VIII-254/2024</w:t>
      </w:r>
    </w:p>
    <w:p w:rsidR="00C953F1" w:rsidRPr="00ED34B5" w:rsidRDefault="00C953F1" w:rsidP="00ED34B5">
      <w:pPr>
        <w:spacing w:after="0" w:line="240" w:lineRule="auto"/>
        <w:ind w:right="51"/>
        <w:jc w:val="both"/>
        <w:rPr>
          <w:rFonts w:ascii="Times New Roman" w:hAnsi="Times New Roman" w:cs="Times New Roman"/>
          <w:b/>
          <w:i/>
          <w:sz w:val="24"/>
          <w:szCs w:val="24"/>
        </w:rPr>
      </w:pPr>
      <w:r w:rsidRPr="00ED34B5">
        <w:rPr>
          <w:rFonts w:ascii="Times New Roman" w:hAnsi="Times New Roman" w:cs="Times New Roman"/>
          <w:b/>
          <w:i/>
          <w:sz w:val="24"/>
          <w:szCs w:val="24"/>
        </w:rPr>
        <w:t xml:space="preserve">Fecha de Norma: </w:t>
      </w:r>
      <w:r w:rsidR="00ED34B5">
        <w:rPr>
          <w:rFonts w:ascii="Times New Roman" w:hAnsi="Times New Roman" w:cs="Times New Roman"/>
          <w:b/>
          <w:i/>
          <w:sz w:val="24"/>
          <w:szCs w:val="24"/>
        </w:rPr>
        <w:t>2</w:t>
      </w:r>
      <w:r w:rsidR="008A09C6">
        <w:rPr>
          <w:rFonts w:ascii="Times New Roman" w:hAnsi="Times New Roman" w:cs="Times New Roman"/>
          <w:b/>
          <w:i/>
          <w:sz w:val="24"/>
          <w:szCs w:val="24"/>
        </w:rPr>
        <w:t>2/10/2024</w:t>
      </w:r>
    </w:p>
    <w:p w:rsidR="00C953F1" w:rsidRPr="00ED34B5" w:rsidRDefault="00C953F1" w:rsidP="00ED34B5">
      <w:pPr>
        <w:spacing w:after="0" w:line="240" w:lineRule="auto"/>
        <w:ind w:right="51"/>
        <w:jc w:val="both"/>
        <w:rPr>
          <w:rFonts w:ascii="Times New Roman" w:hAnsi="Times New Roman" w:cs="Times New Roman"/>
          <w:b/>
          <w:i/>
          <w:sz w:val="24"/>
          <w:szCs w:val="24"/>
        </w:rPr>
      </w:pPr>
      <w:r w:rsidRPr="00ED34B5">
        <w:rPr>
          <w:rFonts w:ascii="Times New Roman" w:hAnsi="Times New Roman" w:cs="Times New Roman"/>
          <w:b/>
          <w:i/>
          <w:sz w:val="24"/>
          <w:szCs w:val="24"/>
        </w:rPr>
        <w:t xml:space="preserve">Fecha Boletín Oficial: </w:t>
      </w:r>
      <w:r w:rsidR="008A09C6">
        <w:rPr>
          <w:rFonts w:ascii="Times New Roman" w:hAnsi="Times New Roman" w:cs="Times New Roman"/>
          <w:b/>
          <w:i/>
          <w:sz w:val="24"/>
          <w:szCs w:val="24"/>
        </w:rPr>
        <w:t>20</w:t>
      </w:r>
      <w:r w:rsidR="0034727E" w:rsidRPr="00ED34B5">
        <w:rPr>
          <w:rFonts w:ascii="Times New Roman" w:hAnsi="Times New Roman" w:cs="Times New Roman"/>
          <w:b/>
          <w:i/>
          <w:sz w:val="24"/>
          <w:szCs w:val="24"/>
        </w:rPr>
        <w:t>/</w:t>
      </w:r>
      <w:r w:rsidR="00403EA0" w:rsidRPr="00ED34B5">
        <w:rPr>
          <w:rFonts w:ascii="Times New Roman" w:hAnsi="Times New Roman" w:cs="Times New Roman"/>
          <w:b/>
          <w:i/>
          <w:sz w:val="24"/>
          <w:szCs w:val="24"/>
        </w:rPr>
        <w:t>1</w:t>
      </w:r>
      <w:r w:rsidR="008A09C6">
        <w:rPr>
          <w:rFonts w:ascii="Times New Roman" w:hAnsi="Times New Roman" w:cs="Times New Roman"/>
          <w:b/>
          <w:i/>
          <w:sz w:val="24"/>
          <w:szCs w:val="24"/>
        </w:rPr>
        <w:t>1</w:t>
      </w:r>
      <w:r w:rsidR="00403EA0" w:rsidRPr="00ED34B5">
        <w:rPr>
          <w:rFonts w:ascii="Times New Roman" w:hAnsi="Times New Roman" w:cs="Times New Roman"/>
          <w:b/>
          <w:i/>
          <w:sz w:val="24"/>
          <w:szCs w:val="24"/>
        </w:rPr>
        <w:t>/202</w:t>
      </w:r>
      <w:r w:rsidR="008A09C6">
        <w:rPr>
          <w:rFonts w:ascii="Times New Roman" w:hAnsi="Times New Roman" w:cs="Times New Roman"/>
          <w:b/>
          <w:i/>
          <w:sz w:val="24"/>
          <w:szCs w:val="24"/>
        </w:rPr>
        <w:t>4</w:t>
      </w:r>
    </w:p>
    <w:p w:rsidR="00C953F1" w:rsidRPr="00ED34B5" w:rsidRDefault="00C953F1" w:rsidP="00ED34B5">
      <w:pPr>
        <w:spacing w:after="0" w:line="240" w:lineRule="auto"/>
        <w:ind w:right="51"/>
        <w:jc w:val="both"/>
        <w:rPr>
          <w:rFonts w:ascii="Times New Roman" w:hAnsi="Times New Roman" w:cs="Times New Roman"/>
          <w:b/>
          <w:sz w:val="24"/>
          <w:szCs w:val="24"/>
          <w:u w:val="single"/>
        </w:rPr>
      </w:pPr>
    </w:p>
    <w:p w:rsidR="00C953F1" w:rsidRPr="00ED34B5" w:rsidRDefault="00C953F1" w:rsidP="00ED34B5">
      <w:pPr>
        <w:spacing w:after="0" w:line="240" w:lineRule="auto"/>
        <w:ind w:right="51"/>
        <w:jc w:val="both"/>
        <w:rPr>
          <w:rFonts w:ascii="Times New Roman" w:hAnsi="Times New Roman" w:cs="Times New Roman"/>
          <w:b/>
          <w:sz w:val="24"/>
          <w:szCs w:val="24"/>
          <w:u w:val="single"/>
        </w:rPr>
      </w:pPr>
    </w:p>
    <w:p w:rsidR="00C953F1" w:rsidRPr="00C953F1" w:rsidRDefault="00233668" w:rsidP="00ED34B5">
      <w:pPr>
        <w:spacing w:after="0" w:line="240" w:lineRule="auto"/>
        <w:ind w:right="50"/>
        <w:jc w:val="both"/>
        <w:rPr>
          <w:rFonts w:ascii="Times New Roman" w:hAnsi="Times New Roman" w:cs="Times New Roman"/>
          <w:b/>
          <w:sz w:val="24"/>
          <w:szCs w:val="24"/>
          <w:u w:val="single"/>
        </w:rPr>
      </w:pPr>
      <w:r>
        <w:rPr>
          <w:rFonts w:ascii="Times New Roman" w:hAnsi="Times New Roman" w:cs="Times New Roman"/>
          <w:b/>
          <w:sz w:val="24"/>
          <w:szCs w:val="24"/>
          <w:u w:val="single"/>
        </w:rPr>
        <w:t>San Luis. Ley Impositiva 202</w:t>
      </w:r>
      <w:r w:rsidR="008A09C6">
        <w:rPr>
          <w:rFonts w:ascii="Times New Roman" w:hAnsi="Times New Roman" w:cs="Times New Roman"/>
          <w:b/>
          <w:sz w:val="24"/>
          <w:szCs w:val="24"/>
          <w:u w:val="single"/>
        </w:rPr>
        <w:t>5</w:t>
      </w:r>
      <w:r w:rsidR="00C953F1" w:rsidRPr="00C953F1">
        <w:rPr>
          <w:rFonts w:ascii="Times New Roman" w:hAnsi="Times New Roman" w:cs="Times New Roman"/>
          <w:b/>
          <w:sz w:val="24"/>
          <w:szCs w:val="24"/>
          <w:u w:val="single"/>
        </w:rPr>
        <w:t>. Modificaciones.</w:t>
      </w:r>
    </w:p>
    <w:p w:rsidR="00C953F1" w:rsidRDefault="00C953F1" w:rsidP="00ED34B5">
      <w:pPr>
        <w:spacing w:after="0" w:line="240" w:lineRule="auto"/>
        <w:ind w:right="50"/>
        <w:jc w:val="both"/>
        <w:rPr>
          <w:rFonts w:ascii="Times New Roman" w:hAnsi="Times New Roman" w:cs="Times New Roman"/>
          <w:b/>
          <w:sz w:val="24"/>
          <w:szCs w:val="24"/>
        </w:rPr>
      </w:pPr>
    </w:p>
    <w:p w:rsidR="00ED34B5" w:rsidRPr="00C953F1" w:rsidRDefault="00ED34B5" w:rsidP="00ED34B5">
      <w:pPr>
        <w:spacing w:after="0" w:line="240" w:lineRule="auto"/>
        <w:ind w:right="50"/>
        <w:jc w:val="both"/>
        <w:rPr>
          <w:rFonts w:ascii="Times New Roman" w:hAnsi="Times New Roman" w:cs="Times New Roman"/>
          <w:b/>
          <w:sz w:val="24"/>
          <w:szCs w:val="24"/>
        </w:rPr>
      </w:pPr>
    </w:p>
    <w:p w:rsidR="00C953F1" w:rsidRPr="00C953F1" w:rsidRDefault="00C953F1" w:rsidP="00ED34B5">
      <w:pPr>
        <w:spacing w:after="0" w:line="240" w:lineRule="auto"/>
        <w:jc w:val="both"/>
        <w:rPr>
          <w:rFonts w:ascii="Times New Roman" w:hAnsi="Times New Roman" w:cs="Times New Roman"/>
          <w:sz w:val="24"/>
          <w:szCs w:val="24"/>
        </w:rPr>
      </w:pPr>
      <w:r w:rsidRPr="00C953F1">
        <w:rPr>
          <w:rFonts w:ascii="Times New Roman" w:hAnsi="Times New Roman" w:cs="Times New Roman"/>
          <w:sz w:val="24"/>
          <w:szCs w:val="24"/>
        </w:rPr>
        <w:t xml:space="preserve">A través de la Ley de referencia se introducen modificaciones a la Ley Impositiva </w:t>
      </w:r>
      <w:r w:rsidR="00233668">
        <w:rPr>
          <w:rFonts w:ascii="Times New Roman" w:hAnsi="Times New Roman" w:cs="Times New Roman"/>
          <w:sz w:val="24"/>
          <w:szCs w:val="24"/>
        </w:rPr>
        <w:t>aplicable al período 202</w:t>
      </w:r>
      <w:r w:rsidR="008A09C6">
        <w:rPr>
          <w:rFonts w:ascii="Times New Roman" w:hAnsi="Times New Roman" w:cs="Times New Roman"/>
          <w:sz w:val="24"/>
          <w:szCs w:val="24"/>
        </w:rPr>
        <w:t>5</w:t>
      </w:r>
      <w:r w:rsidRPr="00C953F1">
        <w:rPr>
          <w:rFonts w:ascii="Times New Roman" w:hAnsi="Times New Roman" w:cs="Times New Roman"/>
          <w:sz w:val="24"/>
          <w:szCs w:val="24"/>
        </w:rPr>
        <w:t xml:space="preserve"> sobre el Impuesto a los Ingresos Brutos.</w:t>
      </w:r>
    </w:p>
    <w:p w:rsidR="00C953F1" w:rsidRPr="00C953F1" w:rsidRDefault="00C953F1" w:rsidP="00ED34B5">
      <w:pPr>
        <w:spacing w:after="0" w:line="240" w:lineRule="auto"/>
        <w:jc w:val="both"/>
        <w:rPr>
          <w:rFonts w:ascii="Times New Roman" w:hAnsi="Times New Roman" w:cs="Times New Roman"/>
          <w:sz w:val="24"/>
          <w:szCs w:val="24"/>
        </w:rPr>
      </w:pPr>
    </w:p>
    <w:p w:rsidR="00C953F1" w:rsidRPr="00C953F1" w:rsidRDefault="00C953F1" w:rsidP="00ED34B5">
      <w:pPr>
        <w:spacing w:after="0" w:line="240" w:lineRule="auto"/>
        <w:jc w:val="both"/>
        <w:rPr>
          <w:rFonts w:ascii="Times New Roman" w:hAnsi="Times New Roman" w:cs="Times New Roman"/>
          <w:sz w:val="24"/>
        </w:rPr>
      </w:pPr>
      <w:r w:rsidRPr="00C953F1">
        <w:rPr>
          <w:rFonts w:ascii="Times New Roman" w:hAnsi="Times New Roman" w:cs="Times New Roman"/>
          <w:sz w:val="24"/>
        </w:rPr>
        <w:t xml:space="preserve">En el </w:t>
      </w:r>
      <w:r w:rsidRPr="00C953F1">
        <w:rPr>
          <w:rFonts w:ascii="Times New Roman" w:hAnsi="Times New Roman" w:cs="Times New Roman"/>
          <w:b/>
          <w:sz w:val="24"/>
        </w:rPr>
        <w:t>Anexo I</w:t>
      </w:r>
      <w:r w:rsidRPr="00C953F1">
        <w:rPr>
          <w:rFonts w:ascii="Times New Roman" w:hAnsi="Times New Roman" w:cs="Times New Roman"/>
          <w:sz w:val="24"/>
        </w:rPr>
        <w:t xml:space="preserve"> de esta circular se detallan las alícuotas aplicables para cada actividad para el Impuestos sobre los Ingresos Brutos a partir del 01/01/20</w:t>
      </w:r>
      <w:r w:rsidR="00233668">
        <w:rPr>
          <w:rFonts w:ascii="Times New Roman" w:hAnsi="Times New Roman" w:cs="Times New Roman"/>
          <w:sz w:val="24"/>
        </w:rPr>
        <w:t>2</w:t>
      </w:r>
      <w:r w:rsidR="008A09C6">
        <w:rPr>
          <w:rFonts w:ascii="Times New Roman" w:hAnsi="Times New Roman" w:cs="Times New Roman"/>
          <w:sz w:val="24"/>
        </w:rPr>
        <w:t>5</w:t>
      </w:r>
      <w:r w:rsidRPr="00C953F1">
        <w:rPr>
          <w:rFonts w:ascii="Times New Roman" w:hAnsi="Times New Roman" w:cs="Times New Roman"/>
          <w:sz w:val="24"/>
        </w:rPr>
        <w:t>.</w:t>
      </w:r>
    </w:p>
    <w:p w:rsidR="00C953F1" w:rsidRPr="00C953F1" w:rsidRDefault="00C953F1" w:rsidP="00ED34B5">
      <w:pPr>
        <w:spacing w:after="0" w:line="240" w:lineRule="auto"/>
        <w:jc w:val="both"/>
        <w:rPr>
          <w:rFonts w:ascii="Times New Roman" w:hAnsi="Times New Roman" w:cs="Times New Roman"/>
          <w:sz w:val="24"/>
          <w:szCs w:val="24"/>
        </w:rPr>
      </w:pPr>
    </w:p>
    <w:p w:rsidR="00C953F1" w:rsidRPr="00C953F1" w:rsidRDefault="00C953F1" w:rsidP="00ED34B5">
      <w:pPr>
        <w:spacing w:after="0" w:line="240" w:lineRule="auto"/>
        <w:jc w:val="both"/>
        <w:rPr>
          <w:rFonts w:ascii="Times New Roman" w:hAnsi="Times New Roman" w:cs="Times New Roman"/>
          <w:sz w:val="24"/>
          <w:szCs w:val="24"/>
        </w:rPr>
      </w:pPr>
    </w:p>
    <w:p w:rsidR="00C953F1" w:rsidRPr="00C953F1" w:rsidRDefault="00C953F1" w:rsidP="00ED34B5">
      <w:pPr>
        <w:widowControl w:val="0"/>
        <w:numPr>
          <w:ilvl w:val="0"/>
          <w:numId w:val="1"/>
        </w:numPr>
        <w:spacing w:after="0" w:line="240" w:lineRule="auto"/>
        <w:ind w:right="50"/>
        <w:jc w:val="both"/>
        <w:rPr>
          <w:rFonts w:ascii="Times New Roman" w:hAnsi="Times New Roman" w:cs="Times New Roman"/>
          <w:b/>
          <w:sz w:val="24"/>
          <w:szCs w:val="24"/>
          <w:u w:val="single"/>
        </w:rPr>
      </w:pPr>
      <w:r w:rsidRPr="00C953F1">
        <w:rPr>
          <w:rFonts w:ascii="Times New Roman" w:hAnsi="Times New Roman" w:cs="Times New Roman"/>
          <w:b/>
          <w:sz w:val="24"/>
          <w:szCs w:val="24"/>
          <w:u w:val="single"/>
        </w:rPr>
        <w:t>Vigencia</w:t>
      </w:r>
    </w:p>
    <w:p w:rsidR="00C953F1" w:rsidRPr="00C953F1" w:rsidRDefault="00C953F1" w:rsidP="00ED34B5">
      <w:pPr>
        <w:spacing w:after="0" w:line="240" w:lineRule="auto"/>
        <w:jc w:val="both"/>
        <w:rPr>
          <w:rFonts w:ascii="Times New Roman" w:hAnsi="Times New Roman" w:cs="Times New Roman"/>
          <w:sz w:val="24"/>
          <w:szCs w:val="24"/>
        </w:rPr>
      </w:pPr>
    </w:p>
    <w:p w:rsidR="00C953F1" w:rsidRPr="00C953F1" w:rsidRDefault="00C953F1" w:rsidP="00ED34B5">
      <w:pPr>
        <w:spacing w:after="0" w:line="240" w:lineRule="auto"/>
        <w:jc w:val="both"/>
        <w:rPr>
          <w:rFonts w:ascii="Times New Roman" w:hAnsi="Times New Roman" w:cs="Times New Roman"/>
          <w:b/>
          <w:i/>
          <w:sz w:val="24"/>
          <w:szCs w:val="24"/>
        </w:rPr>
      </w:pPr>
      <w:r w:rsidRPr="00C953F1">
        <w:rPr>
          <w:rFonts w:ascii="Times New Roman" w:hAnsi="Times New Roman" w:cs="Times New Roman"/>
          <w:sz w:val="24"/>
          <w:szCs w:val="24"/>
        </w:rPr>
        <w:t xml:space="preserve">Las disposiciones de la presente ley tienen aplicación </w:t>
      </w:r>
      <w:r w:rsidRPr="00C953F1">
        <w:rPr>
          <w:rFonts w:ascii="Times New Roman" w:hAnsi="Times New Roman" w:cs="Times New Roman"/>
          <w:b/>
          <w:i/>
          <w:sz w:val="24"/>
          <w:szCs w:val="24"/>
        </w:rPr>
        <w:t xml:space="preserve">a partir del 01 de </w:t>
      </w:r>
      <w:proofErr w:type="gramStart"/>
      <w:r w:rsidRPr="00C953F1">
        <w:rPr>
          <w:rFonts w:ascii="Times New Roman" w:hAnsi="Times New Roman" w:cs="Times New Roman"/>
          <w:b/>
          <w:i/>
          <w:sz w:val="24"/>
          <w:szCs w:val="24"/>
        </w:rPr>
        <w:t>Enero</w:t>
      </w:r>
      <w:proofErr w:type="gramEnd"/>
      <w:r w:rsidRPr="00C953F1">
        <w:rPr>
          <w:rFonts w:ascii="Times New Roman" w:hAnsi="Times New Roman" w:cs="Times New Roman"/>
          <w:b/>
          <w:i/>
          <w:sz w:val="24"/>
          <w:szCs w:val="24"/>
        </w:rPr>
        <w:t xml:space="preserve"> de 202</w:t>
      </w:r>
      <w:r w:rsidR="008A09C6">
        <w:rPr>
          <w:rFonts w:ascii="Times New Roman" w:hAnsi="Times New Roman" w:cs="Times New Roman"/>
          <w:b/>
          <w:i/>
          <w:sz w:val="24"/>
          <w:szCs w:val="24"/>
        </w:rPr>
        <w:t>5</w:t>
      </w:r>
      <w:r w:rsidRPr="00C953F1">
        <w:rPr>
          <w:rFonts w:ascii="Times New Roman" w:hAnsi="Times New Roman" w:cs="Times New Roman"/>
          <w:b/>
          <w:i/>
          <w:sz w:val="24"/>
          <w:szCs w:val="24"/>
        </w:rPr>
        <w:t>, inclusive.</w:t>
      </w:r>
    </w:p>
    <w:p w:rsidR="00C953F1" w:rsidRPr="00C953F1" w:rsidRDefault="00C953F1" w:rsidP="00ED34B5">
      <w:pPr>
        <w:spacing w:after="0" w:line="240" w:lineRule="auto"/>
        <w:jc w:val="both"/>
        <w:rPr>
          <w:rFonts w:ascii="Times New Roman" w:hAnsi="Times New Roman" w:cs="Times New Roman"/>
          <w:sz w:val="24"/>
          <w:szCs w:val="24"/>
        </w:rPr>
      </w:pPr>
    </w:p>
    <w:p w:rsidR="00C953F1" w:rsidRPr="00C953F1" w:rsidRDefault="00C953F1" w:rsidP="00ED34B5">
      <w:pPr>
        <w:spacing w:after="0" w:line="240" w:lineRule="auto"/>
        <w:jc w:val="both"/>
        <w:rPr>
          <w:rFonts w:ascii="Times New Roman" w:hAnsi="Times New Roman" w:cs="Times New Roman"/>
          <w:sz w:val="24"/>
          <w:szCs w:val="24"/>
        </w:rPr>
      </w:pPr>
    </w:p>
    <w:p w:rsidR="00C953F1" w:rsidRPr="00C953F1" w:rsidRDefault="00C953F1" w:rsidP="00ED34B5">
      <w:pPr>
        <w:spacing w:after="0" w:line="240" w:lineRule="auto"/>
        <w:jc w:val="both"/>
        <w:rPr>
          <w:rFonts w:ascii="Times New Roman" w:hAnsi="Times New Roman" w:cs="Times New Roman"/>
          <w:sz w:val="24"/>
          <w:szCs w:val="24"/>
        </w:rPr>
      </w:pPr>
    </w:p>
    <w:p w:rsidR="00C953F1" w:rsidRPr="00C953F1" w:rsidRDefault="00C953F1" w:rsidP="00ED34B5">
      <w:pPr>
        <w:spacing w:after="0" w:line="240" w:lineRule="auto"/>
        <w:jc w:val="both"/>
        <w:rPr>
          <w:rFonts w:ascii="Times New Roman" w:hAnsi="Times New Roman" w:cs="Times New Roman"/>
          <w:sz w:val="24"/>
          <w:szCs w:val="24"/>
        </w:rPr>
      </w:pPr>
    </w:p>
    <w:p w:rsidR="00C953F1" w:rsidRPr="00C953F1" w:rsidRDefault="00C953F1" w:rsidP="00ED34B5">
      <w:pPr>
        <w:spacing w:after="0" w:line="240" w:lineRule="auto"/>
        <w:jc w:val="both"/>
        <w:rPr>
          <w:rFonts w:ascii="Times New Roman" w:hAnsi="Times New Roman" w:cs="Times New Roman"/>
          <w:sz w:val="24"/>
          <w:szCs w:val="24"/>
        </w:rPr>
      </w:pPr>
    </w:p>
    <w:p w:rsidR="00D62265" w:rsidRDefault="00C953F1" w:rsidP="00ED34B5">
      <w:pPr>
        <w:spacing w:after="0" w:line="240" w:lineRule="auto"/>
        <w:jc w:val="both"/>
        <w:rPr>
          <w:rFonts w:ascii="Times New Roman" w:hAnsi="Times New Roman" w:cs="Times New Roman"/>
          <w:sz w:val="24"/>
          <w:szCs w:val="24"/>
        </w:rPr>
      </w:pPr>
      <w:r w:rsidRPr="00C953F1">
        <w:rPr>
          <w:rFonts w:ascii="Times New Roman" w:hAnsi="Times New Roman" w:cs="Times New Roman"/>
          <w:sz w:val="24"/>
          <w:szCs w:val="24"/>
        </w:rPr>
        <w:t xml:space="preserve">Buenos Aires, </w:t>
      </w:r>
      <w:r w:rsidR="008A09C6">
        <w:rPr>
          <w:rFonts w:ascii="Times New Roman" w:hAnsi="Times New Roman" w:cs="Times New Roman"/>
          <w:sz w:val="24"/>
          <w:szCs w:val="24"/>
        </w:rPr>
        <w:t>1</w:t>
      </w:r>
      <w:r w:rsidR="00E15C12">
        <w:rPr>
          <w:rFonts w:ascii="Times New Roman" w:hAnsi="Times New Roman" w:cs="Times New Roman"/>
          <w:sz w:val="24"/>
          <w:szCs w:val="24"/>
        </w:rPr>
        <w:t>6</w:t>
      </w:r>
      <w:bookmarkStart w:id="0" w:name="_GoBack"/>
      <w:bookmarkEnd w:id="0"/>
      <w:r w:rsidR="0034727E">
        <w:rPr>
          <w:rFonts w:ascii="Times New Roman" w:hAnsi="Times New Roman" w:cs="Times New Roman"/>
          <w:sz w:val="24"/>
          <w:szCs w:val="24"/>
        </w:rPr>
        <w:t xml:space="preserve"> de </w:t>
      </w:r>
      <w:r w:rsidR="00ED34B5">
        <w:rPr>
          <w:rFonts w:ascii="Times New Roman" w:hAnsi="Times New Roman" w:cs="Times New Roman"/>
          <w:sz w:val="24"/>
          <w:szCs w:val="24"/>
        </w:rPr>
        <w:t>Enero</w:t>
      </w:r>
      <w:r w:rsidRPr="00C953F1">
        <w:rPr>
          <w:rFonts w:ascii="Times New Roman" w:hAnsi="Times New Roman" w:cs="Times New Roman"/>
          <w:sz w:val="24"/>
          <w:szCs w:val="24"/>
        </w:rPr>
        <w:t xml:space="preserve"> de </w:t>
      </w:r>
      <w:r w:rsidR="00605BEE">
        <w:rPr>
          <w:rFonts w:ascii="Times New Roman" w:hAnsi="Times New Roman" w:cs="Times New Roman"/>
          <w:sz w:val="24"/>
          <w:szCs w:val="24"/>
        </w:rPr>
        <w:t>202</w:t>
      </w:r>
      <w:r w:rsidR="008A09C6">
        <w:rPr>
          <w:rFonts w:ascii="Times New Roman" w:hAnsi="Times New Roman" w:cs="Times New Roman"/>
          <w:sz w:val="24"/>
          <w:szCs w:val="24"/>
        </w:rPr>
        <w:t>5</w:t>
      </w:r>
      <w:r w:rsidRPr="00C953F1">
        <w:rPr>
          <w:rFonts w:ascii="Times New Roman" w:hAnsi="Times New Roman" w:cs="Times New Roman"/>
          <w:sz w:val="24"/>
          <w:szCs w:val="24"/>
        </w:rPr>
        <w:t>.</w:t>
      </w:r>
    </w:p>
    <w:p w:rsidR="008A09C6" w:rsidRPr="007F12F1" w:rsidRDefault="00D62265" w:rsidP="008A09C6">
      <w:pPr>
        <w:pStyle w:val="textocentradonegritanovedades"/>
        <w:jc w:val="center"/>
        <w:rPr>
          <w:rFonts w:ascii="Verdana" w:hAnsi="Verdana" w:cs="Arial"/>
          <w:b/>
          <w:bCs/>
          <w:sz w:val="18"/>
          <w:szCs w:val="18"/>
          <w:lang w:val="es-AR" w:eastAsia="es-AR"/>
        </w:rPr>
      </w:pPr>
      <w:r>
        <w:br w:type="page"/>
      </w:r>
      <w:r w:rsidR="008A09C6" w:rsidRPr="007F12F1">
        <w:rPr>
          <w:rFonts w:ascii="Verdana" w:hAnsi="Verdana" w:cs="Arial"/>
          <w:b/>
          <w:bCs/>
          <w:sz w:val="18"/>
          <w:szCs w:val="18"/>
          <w:lang w:val="es-AR" w:eastAsia="es-AR"/>
        </w:rPr>
        <w:lastRenderedPageBreak/>
        <w:t>Provincia de San Luis</w:t>
      </w:r>
    </w:p>
    <w:p w:rsidR="008A09C6" w:rsidRPr="008A09C6" w:rsidRDefault="008A09C6" w:rsidP="008A09C6">
      <w:pPr>
        <w:spacing w:before="100" w:beforeAutospacing="1" w:after="100" w:afterAutospacing="1" w:line="240" w:lineRule="auto"/>
        <w:jc w:val="center"/>
        <w:rPr>
          <w:rFonts w:ascii="Verdana" w:eastAsia="Times New Roman" w:hAnsi="Verdana" w:cs="Arial"/>
          <w:b/>
          <w:bCs/>
          <w:sz w:val="18"/>
          <w:szCs w:val="18"/>
          <w:lang w:val="es-AR" w:eastAsia="es-AR"/>
        </w:rPr>
      </w:pPr>
      <w:r w:rsidRPr="008A09C6">
        <w:rPr>
          <w:rFonts w:ascii="Verdana" w:eastAsia="Times New Roman" w:hAnsi="Verdana" w:cs="Arial"/>
          <w:b/>
          <w:bCs/>
          <w:sz w:val="18"/>
          <w:szCs w:val="18"/>
          <w:lang w:val="es-AR" w:eastAsia="es-AR"/>
        </w:rPr>
        <w:t>Alícuotas del impuesto sobre los ingresos brutos</w:t>
      </w:r>
    </w:p>
    <w:p w:rsidR="008A09C6" w:rsidRPr="008A09C6" w:rsidRDefault="008A09C6" w:rsidP="008A09C6">
      <w:pPr>
        <w:spacing w:before="100" w:beforeAutospacing="1" w:after="100" w:afterAutospacing="1" w:line="240" w:lineRule="auto"/>
        <w:jc w:val="center"/>
        <w:rPr>
          <w:rFonts w:ascii="Verdana" w:eastAsia="Times New Roman" w:hAnsi="Verdana" w:cs="Arial"/>
          <w:b/>
          <w:bCs/>
          <w:sz w:val="18"/>
          <w:szCs w:val="18"/>
          <w:lang w:val="es-AR" w:eastAsia="es-AR"/>
        </w:rPr>
      </w:pPr>
      <w:r w:rsidRPr="008A09C6">
        <w:rPr>
          <w:rFonts w:ascii="Verdana" w:eastAsia="Times New Roman" w:hAnsi="Verdana" w:cs="Arial"/>
          <w:b/>
          <w:bCs/>
          <w:sz w:val="18"/>
          <w:szCs w:val="18"/>
          <w:lang w:val="es-AR" w:eastAsia="es-AR"/>
        </w:rPr>
        <w:t>Período 2025</w:t>
      </w:r>
    </w:p>
    <w:p w:rsidR="008A09C6" w:rsidRPr="008A09C6" w:rsidRDefault="008A09C6" w:rsidP="008A09C6">
      <w:pPr>
        <w:spacing w:before="100" w:beforeAutospacing="1" w:after="100" w:afterAutospacing="1" w:line="240" w:lineRule="auto"/>
        <w:ind w:firstLine="270"/>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Por medio de la </w:t>
      </w:r>
      <w:hyperlink r:id="rId7" w:history="1">
        <w:r w:rsidRPr="007F12F1">
          <w:rPr>
            <w:rFonts w:ascii="Verdana" w:eastAsia="Times New Roman" w:hAnsi="Verdana" w:cs="Arial"/>
            <w:sz w:val="18"/>
            <w:szCs w:val="18"/>
            <w:u w:val="single"/>
            <w:lang w:val="es-AR" w:eastAsia="es-AR"/>
          </w:rPr>
          <w:t>L. (San Luis) VIII-254/2024</w:t>
        </w:r>
      </w:hyperlink>
      <w:r w:rsidRPr="008A09C6">
        <w:rPr>
          <w:rFonts w:ascii="Verdana" w:eastAsia="Times New Roman" w:hAnsi="Verdana" w:cs="Arial"/>
          <w:sz w:val="18"/>
          <w:szCs w:val="18"/>
          <w:lang w:val="es-AR" w:eastAsia="es-AR"/>
        </w:rPr>
        <w:t> [BO (San Luis): 20/11/2024], se establece la codificación de actividades del impuesto sobre los ingresos brutos que se liquidará en tres categorías: alícuota general, alícuota con descuento y alícuota especial.</w:t>
      </w:r>
    </w:p>
    <w:tbl>
      <w:tblPr>
        <w:tblW w:w="400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1128"/>
        <w:gridCol w:w="2506"/>
        <w:gridCol w:w="987"/>
        <w:gridCol w:w="1217"/>
        <w:gridCol w:w="978"/>
      </w:tblGrid>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7F12F1">
              <w:rPr>
                <w:rFonts w:ascii="Verdana" w:eastAsia="Times New Roman" w:hAnsi="Verdana" w:cs="Arial"/>
                <w:b/>
                <w:bCs/>
                <w:sz w:val="18"/>
                <w:szCs w:val="18"/>
                <w:lang w:val="es-AR" w:eastAsia="es-AR"/>
              </w:rPr>
              <w:t>CÓDIGO</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7F12F1">
              <w:rPr>
                <w:rFonts w:ascii="Verdana" w:eastAsia="Times New Roman" w:hAnsi="Verdana" w:cs="Arial"/>
                <w:b/>
                <w:bCs/>
                <w:sz w:val="18"/>
                <w:szCs w:val="18"/>
                <w:lang w:val="es-AR" w:eastAsia="es-AR"/>
              </w:rPr>
              <w:t>ACTIVIDAD</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7F12F1">
              <w:rPr>
                <w:rFonts w:ascii="Verdana" w:eastAsia="Times New Roman" w:hAnsi="Verdana" w:cs="Arial"/>
                <w:b/>
                <w:bCs/>
                <w:sz w:val="18"/>
                <w:szCs w:val="18"/>
                <w:lang w:val="es-AR" w:eastAsia="es-AR"/>
              </w:rPr>
              <w:t>Artículo 14 (Alícuota General)</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7F12F1">
              <w:rPr>
                <w:rFonts w:ascii="Verdana" w:eastAsia="Times New Roman" w:hAnsi="Verdana" w:cs="Arial"/>
                <w:b/>
                <w:bCs/>
                <w:sz w:val="18"/>
                <w:szCs w:val="18"/>
                <w:lang w:val="es-AR" w:eastAsia="es-AR"/>
              </w:rPr>
              <w:t>Artículo 17 (Descuento 20%)</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7F12F1">
              <w:rPr>
                <w:rFonts w:ascii="Verdana" w:eastAsia="Times New Roman" w:hAnsi="Verdana" w:cs="Arial"/>
                <w:b/>
                <w:bCs/>
                <w:sz w:val="18"/>
                <w:szCs w:val="18"/>
                <w:lang w:val="es-AR" w:eastAsia="es-AR"/>
              </w:rPr>
              <w:t>Artículo 18 (Alícuota Especial)</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011111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arroz</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011112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trigo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011119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Cultivo de cereales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excepto los de uso forrajero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011121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maíz</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011129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Cultivo de cereales de uso forrajero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011130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pastos de uso forrajero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011211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soja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011291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girasol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011299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Cultivo de oleaginosas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excepto soja y girasol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011310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papa, batata y mandioca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011321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tomate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011329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Cultivo de bulbos, brotes, raíces y hortalizas de fruto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011331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hortalizas de hoja y de otras hortalizas frescas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011341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legumbres frescas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011342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legumbres secas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011400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tabaco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011501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algodón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011509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Cultivo de plantas para la obtención de fibras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011911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w:t>
            </w:r>
            <w:proofErr w:type="spellStart"/>
            <w:r w:rsidRPr="007F12F1">
              <w:rPr>
                <w:rFonts w:ascii="Verdana" w:eastAsia="Times New Roman" w:hAnsi="Verdana" w:cs="Arial"/>
                <w:sz w:val="18"/>
                <w:szCs w:val="18"/>
                <w:lang w:val="es-AR" w:eastAsia="es-AR"/>
              </w:rPr>
              <w:t>ﬂores</w:t>
            </w:r>
            <w:proofErr w:type="spellEnd"/>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011912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plantas ornamentales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011990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Cultivos temporales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012110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vid para </w:t>
            </w:r>
            <w:proofErr w:type="spellStart"/>
            <w:r w:rsidRPr="007F12F1">
              <w:rPr>
                <w:rFonts w:ascii="Verdana" w:eastAsia="Times New Roman" w:hAnsi="Verdana" w:cs="Arial"/>
                <w:sz w:val="18"/>
                <w:szCs w:val="18"/>
                <w:lang w:val="es-AR" w:eastAsia="es-AR"/>
              </w:rPr>
              <w:t>vinificar</w:t>
            </w:r>
            <w:proofErr w:type="spellEnd"/>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012121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uva de mesa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012200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frutas cítricas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012311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manzana y pera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012319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Cultivo de frutas de pepita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012320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frutas de carozo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012410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frutas tropicales y subtropicales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012420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frutas secas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012490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Cultivo de frutas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012510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caña de azúcar</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012591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w:t>
            </w:r>
            <w:proofErr w:type="spellStart"/>
            <w:r w:rsidRPr="007F12F1">
              <w:rPr>
                <w:rFonts w:ascii="Verdana" w:eastAsia="Times New Roman" w:hAnsi="Verdana" w:cs="Arial"/>
                <w:sz w:val="18"/>
                <w:szCs w:val="18"/>
                <w:lang w:val="es-AR" w:eastAsia="es-AR"/>
              </w:rPr>
              <w:t>stevia</w:t>
            </w:r>
            <w:proofErr w:type="spellEnd"/>
            <w:r w:rsidRPr="008A09C6">
              <w:rPr>
                <w:rFonts w:ascii="Verdana" w:eastAsia="Times New Roman" w:hAnsi="Verdana" w:cs="Arial"/>
                <w:sz w:val="18"/>
                <w:szCs w:val="18"/>
                <w:lang w:val="es-AR" w:eastAsia="es-AR"/>
              </w:rPr>
              <w:t> </w:t>
            </w:r>
            <w:proofErr w:type="spellStart"/>
            <w:r w:rsidRPr="007F12F1">
              <w:rPr>
                <w:rFonts w:ascii="Verdana" w:eastAsia="Times New Roman" w:hAnsi="Verdana" w:cs="Arial"/>
                <w:sz w:val="18"/>
                <w:szCs w:val="18"/>
                <w:lang w:val="es-AR" w:eastAsia="es-AR"/>
              </w:rPr>
              <w:t>rebaudiana</w:t>
            </w:r>
            <w:proofErr w:type="spellEnd"/>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012599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plantas </w:t>
            </w:r>
            <w:proofErr w:type="spellStart"/>
            <w:r w:rsidRPr="007F12F1">
              <w:rPr>
                <w:rFonts w:ascii="Verdana" w:eastAsia="Times New Roman" w:hAnsi="Verdana" w:cs="Arial"/>
                <w:sz w:val="18"/>
                <w:szCs w:val="18"/>
                <w:lang w:val="es-AR" w:eastAsia="es-AR"/>
              </w:rPr>
              <w:t>sacariferas</w:t>
            </w:r>
            <w:proofErr w:type="spellEnd"/>
            <w:r w:rsidRPr="008A09C6">
              <w:rPr>
                <w:rFonts w:ascii="Verdana" w:eastAsia="Times New Roman" w:hAnsi="Verdana" w:cs="Arial"/>
                <w:sz w:val="18"/>
                <w:szCs w:val="18"/>
                <w:lang w:val="es-AR" w:eastAsia="es-AR"/>
              </w:rPr>
              <w:t>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012601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w:t>
            </w:r>
            <w:proofErr w:type="spellStart"/>
            <w:r w:rsidRPr="007F12F1">
              <w:rPr>
                <w:rFonts w:ascii="Verdana" w:eastAsia="Times New Roman" w:hAnsi="Verdana" w:cs="Arial"/>
                <w:sz w:val="18"/>
                <w:szCs w:val="18"/>
                <w:lang w:val="es-AR" w:eastAsia="es-AR"/>
              </w:rPr>
              <w:t>jatropha</w:t>
            </w:r>
            <w:proofErr w:type="spellEnd"/>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012609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frutos oleaginosos excepto </w:t>
            </w:r>
            <w:proofErr w:type="spellStart"/>
            <w:r w:rsidRPr="007F12F1">
              <w:rPr>
                <w:rFonts w:ascii="Verdana" w:eastAsia="Times New Roman" w:hAnsi="Verdana" w:cs="Arial"/>
                <w:sz w:val="18"/>
                <w:szCs w:val="18"/>
                <w:lang w:val="es-AR" w:eastAsia="es-AR"/>
              </w:rPr>
              <w:t>jatropha</w:t>
            </w:r>
            <w:proofErr w:type="spellEnd"/>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012701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yerba mate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012709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té y otras plantas cuyas hojas se utilizan para preparar infusiones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012800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Cultivo de especias y de plantas aromáticas y medicinales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012900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Cultivos perennes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013011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Producción de semillas híbridas de cereales y oleaginosas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013012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Producción de semillas varietales o </w:t>
            </w:r>
            <w:proofErr w:type="spellStart"/>
            <w:r w:rsidRPr="007F12F1">
              <w:rPr>
                <w:rFonts w:ascii="Verdana" w:eastAsia="Times New Roman" w:hAnsi="Verdana" w:cs="Arial"/>
                <w:sz w:val="18"/>
                <w:szCs w:val="18"/>
                <w:lang w:val="es-AR" w:eastAsia="es-AR"/>
              </w:rPr>
              <w:t>autofecundadas</w:t>
            </w:r>
            <w:proofErr w:type="spellEnd"/>
            <w:r w:rsidRPr="008A09C6">
              <w:rPr>
                <w:rFonts w:ascii="Verdana" w:eastAsia="Times New Roman" w:hAnsi="Verdana" w:cs="Arial"/>
                <w:sz w:val="18"/>
                <w:szCs w:val="18"/>
                <w:lang w:val="es-AR" w:eastAsia="es-AR"/>
              </w:rPr>
              <w:t> de cereales, oleaginosas, y forrajeras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013013</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Producción de semillas de hortalizas y legumbres, </w:t>
            </w:r>
            <w:proofErr w:type="spellStart"/>
            <w:r w:rsidRPr="007F12F1">
              <w:rPr>
                <w:rFonts w:ascii="Verdana" w:eastAsia="Times New Roman" w:hAnsi="Verdana" w:cs="Arial"/>
                <w:sz w:val="18"/>
                <w:szCs w:val="18"/>
                <w:lang w:val="es-AR" w:eastAsia="es-AR"/>
              </w:rPr>
              <w:t>ﬂores</w:t>
            </w:r>
            <w:proofErr w:type="spellEnd"/>
            <w:r w:rsidRPr="008A09C6">
              <w:rPr>
                <w:rFonts w:ascii="Verdana" w:eastAsia="Times New Roman" w:hAnsi="Verdana" w:cs="Arial"/>
                <w:sz w:val="18"/>
                <w:szCs w:val="18"/>
                <w:lang w:val="es-AR" w:eastAsia="es-AR"/>
              </w:rPr>
              <w:t> y plantas ornamentales y árboles frutales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013019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Producción de semillas de cultivos agrícolas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013020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Producción de otras formas de propagación de cultivos agrícolas.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014113</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Cría de ganado bovino, excepto la realizada en cabañas y para la producción de leche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014114</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Invernada de ganado bovino excepto el engorde en corrales (</w:t>
            </w:r>
            <w:proofErr w:type="spellStart"/>
            <w:r w:rsidRPr="007F12F1">
              <w:rPr>
                <w:rFonts w:ascii="Verdana" w:eastAsia="Times New Roman" w:hAnsi="Verdana" w:cs="Arial"/>
                <w:sz w:val="18"/>
                <w:szCs w:val="18"/>
                <w:lang w:val="es-AR" w:eastAsia="es-AR"/>
              </w:rPr>
              <w:t>Feed</w:t>
            </w:r>
            <w:proofErr w:type="spellEnd"/>
            <w:r w:rsidRPr="008A09C6">
              <w:rPr>
                <w:rFonts w:ascii="Verdana" w:eastAsia="Times New Roman" w:hAnsi="Verdana" w:cs="Arial"/>
                <w:sz w:val="18"/>
                <w:szCs w:val="18"/>
                <w:lang w:val="es-AR" w:eastAsia="es-AR"/>
              </w:rPr>
              <w:t>-Lot)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014115</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Engorde en corrales (</w:t>
            </w:r>
            <w:proofErr w:type="spellStart"/>
            <w:r w:rsidRPr="007F12F1">
              <w:rPr>
                <w:rFonts w:ascii="Verdana" w:eastAsia="Times New Roman" w:hAnsi="Verdana" w:cs="Arial"/>
                <w:sz w:val="18"/>
                <w:szCs w:val="18"/>
                <w:lang w:val="es-AR" w:eastAsia="es-AR"/>
              </w:rPr>
              <w:t>Feed</w:t>
            </w:r>
            <w:proofErr w:type="spellEnd"/>
            <w:r w:rsidRPr="008A09C6">
              <w:rPr>
                <w:rFonts w:ascii="Verdana" w:eastAsia="Times New Roman" w:hAnsi="Verdana" w:cs="Arial"/>
                <w:sz w:val="18"/>
                <w:szCs w:val="18"/>
                <w:lang w:val="es-AR" w:eastAsia="es-AR"/>
              </w:rPr>
              <w:t>-Lot)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014121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Cría de ganado bovino realizada en cabañas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014211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Cría de ganado equino, excepto la realizada en </w:t>
            </w:r>
            <w:proofErr w:type="spellStart"/>
            <w:r w:rsidRPr="008A09C6">
              <w:rPr>
                <w:rFonts w:ascii="Verdana" w:eastAsia="Times New Roman" w:hAnsi="Verdana" w:cs="Arial"/>
                <w:sz w:val="18"/>
                <w:szCs w:val="18"/>
                <w:lang w:val="es-AR" w:eastAsia="es-AR"/>
              </w:rPr>
              <w:t>haras</w:t>
            </w:r>
            <w:proofErr w:type="spellEnd"/>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014221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Cría de ganado equino realizada en </w:t>
            </w:r>
            <w:proofErr w:type="spellStart"/>
            <w:r w:rsidRPr="008A09C6">
              <w:rPr>
                <w:rFonts w:ascii="Verdana" w:eastAsia="Times New Roman" w:hAnsi="Verdana" w:cs="Arial"/>
                <w:sz w:val="18"/>
                <w:szCs w:val="18"/>
                <w:lang w:val="es-AR" w:eastAsia="es-AR"/>
              </w:rPr>
              <w:t>haras</w:t>
            </w:r>
            <w:proofErr w:type="spellEnd"/>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014300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Cría de camélidos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014410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Cría de ganado ovino -excepto en cabañas y para la producción de lana y leche-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014420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Cría de ganado ovino realizada en cabañas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014430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Cría de ganado caprino -excepto la realizada en </w:t>
            </w:r>
            <w:r w:rsidRPr="008A09C6">
              <w:rPr>
                <w:rFonts w:ascii="Verdana" w:eastAsia="Times New Roman" w:hAnsi="Verdana" w:cs="Arial"/>
                <w:sz w:val="18"/>
                <w:szCs w:val="18"/>
                <w:lang w:val="es-AR" w:eastAsia="es-AR"/>
              </w:rPr>
              <w:lastRenderedPageBreak/>
              <w:t>cabañas y para producción de pelos y de leche-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014440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Cría de ganado caprino realizada en cabañas y para la producción de leche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014510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Cría de ganado porcino, excepto la realizada en cabañas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014520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Cría de ganado porcino realizado en cabañas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014610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Producción de leche bovina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014620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Producción de leche de oveja y de cabra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014710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Producción de lana y pelo de oveja y cabra (cruda)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014720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Producción de pelos de ganado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014810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Cría de aves de corral, excepto para la producción de huevos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014820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Producción de huevos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014910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Apicultura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014920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Cunicultura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014930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Cría de animales </w:t>
            </w:r>
            <w:proofErr w:type="spellStart"/>
            <w:r w:rsidRPr="007F12F1">
              <w:rPr>
                <w:rFonts w:ascii="Verdana" w:eastAsia="Times New Roman" w:hAnsi="Verdana" w:cs="Arial"/>
                <w:sz w:val="18"/>
                <w:szCs w:val="18"/>
                <w:lang w:val="es-AR" w:eastAsia="es-AR"/>
              </w:rPr>
              <w:t>pelíferos</w:t>
            </w:r>
            <w:proofErr w:type="spellEnd"/>
            <w:r w:rsidRPr="008A09C6">
              <w:rPr>
                <w:rFonts w:ascii="Verdana" w:eastAsia="Times New Roman" w:hAnsi="Verdana" w:cs="Arial"/>
                <w:sz w:val="18"/>
                <w:szCs w:val="18"/>
                <w:lang w:val="es-AR" w:eastAsia="es-AR"/>
              </w:rPr>
              <w:t>, pilíferos y plumíferos, excepto de las especies ganaderas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014990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Cría de animales y obtención de productos de origen animal,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016111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labranza, siembra, trasplante y cuidados culturales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016112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pulverización, desinfección y fumigación terrestre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016113</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pulverización, desinfección y fumigación aérea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016119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maquinaria agrícola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excepto los de cosecha mecánica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016120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cosecha mecánica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016130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contratistas de mano de obra agrícola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016141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frío y refrigerado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016149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Otros servicios de post cosecha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016150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procesamiento de semillas para su siembra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016190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apoyo agrícolas </w:t>
            </w:r>
            <w:proofErr w:type="spellStart"/>
            <w:r w:rsidRPr="008A09C6">
              <w:rPr>
                <w:rFonts w:ascii="Verdana" w:eastAsia="Times New Roman" w:hAnsi="Verdana" w:cs="Arial"/>
                <w:sz w:val="18"/>
                <w:szCs w:val="18"/>
                <w:lang w:val="es-AR" w:eastAsia="es-AR"/>
              </w:rPr>
              <w:t>n.c.p</w:t>
            </w:r>
            <w:proofErr w:type="spellEnd"/>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016190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apoyo agrícolas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xml:space="preserve"> (Ingresos por Comisión)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016210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Inseminación artificial y servicios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xml:space="preserve">. para mejorar la reproducción de </w:t>
            </w:r>
            <w:r w:rsidRPr="008A09C6">
              <w:rPr>
                <w:rFonts w:ascii="Verdana" w:eastAsia="Times New Roman" w:hAnsi="Verdana" w:cs="Arial"/>
                <w:sz w:val="18"/>
                <w:szCs w:val="18"/>
                <w:lang w:val="es-AR" w:eastAsia="es-AR"/>
              </w:rPr>
              <w:lastRenderedPageBreak/>
              <w:t>los animales y el rendimiento de sus productos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016220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contratistas de mano de obra pecuaria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016230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esquila de animales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016291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para el control de plagas, baños parasiticidas, etc.</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016292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Albergue y cuidado de animales de terceros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016299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apoyo pecuarios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017010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Caza y repoblación de animales de caza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017020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apoyo para la caza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021010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Plantación de bosques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021020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Repoblación y conservación de bosques nativos y zonas forestadas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021030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Explotación de viveros forestales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022010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Extracción de productos forestales de bosques cultivados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022020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Extracción de productos forestales de bosques nativos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024010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forestales para la extracción de madera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024020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forestales excepto los servicios para la extracción de madera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031110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Pesca de organismos marinos; excepto cuando es realizada en buques procesadores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031120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Pesca y elaboración de productos marinos realizada a bordo de buques procesadores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031130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Recolección de organismos marinos excepto peces, crustáceos y moluscos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031200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Pesca continental: </w:t>
            </w:r>
            <w:proofErr w:type="spellStart"/>
            <w:r w:rsidRPr="007F12F1">
              <w:rPr>
                <w:rFonts w:ascii="Verdana" w:eastAsia="Times New Roman" w:hAnsi="Verdana" w:cs="Arial"/>
                <w:sz w:val="18"/>
                <w:szCs w:val="18"/>
                <w:lang w:val="es-AR" w:eastAsia="es-AR"/>
              </w:rPr>
              <w:t>ﬂuvial</w:t>
            </w:r>
            <w:proofErr w:type="spellEnd"/>
            <w:r w:rsidRPr="008A09C6">
              <w:rPr>
                <w:rFonts w:ascii="Verdana" w:eastAsia="Times New Roman" w:hAnsi="Verdana" w:cs="Arial"/>
                <w:sz w:val="18"/>
                <w:szCs w:val="18"/>
                <w:lang w:val="es-AR" w:eastAsia="es-AR"/>
              </w:rPr>
              <w:t> y lacustre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031300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apoyo para la pesca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032000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Explotación de criaderos de peces, granjas piscícolas y otros frutos acuáticos (acuicultura)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051000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Extracción aglomeración de carbón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052000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Extracción y aglomeración de lignito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061000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Extracción de petróleo crudo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062000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Extracción de gas natural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071000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Extracción de minerales de </w:t>
            </w:r>
            <w:r w:rsidRPr="008A09C6">
              <w:rPr>
                <w:rFonts w:ascii="Verdana" w:eastAsia="Times New Roman" w:hAnsi="Verdana" w:cs="Arial"/>
                <w:sz w:val="18"/>
                <w:szCs w:val="18"/>
                <w:lang w:val="es-AR" w:eastAsia="es-AR"/>
              </w:rPr>
              <w:lastRenderedPageBreak/>
              <w:t>hierro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072100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Extracción de minerales y concentrados de uranio y torio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072910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Extracción de metales preciosos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072990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Extracción de minerales metalíferos no ferrosos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excepto minerales de uranio y torio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081100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Extracción de rocas ornamentales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081200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Extracción de piedra caliza y yeso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081300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Extracción de arenas, canto rodado y triturados pétreos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081400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Extracción arcilla y caolín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089110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Extracción de minerales para la fabricación de abonos excepto turba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089120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Extracción de minerales para la fabricación de productos químicos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089200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Extracción y aglomeración de turba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089300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Extracción de sal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089900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Explotación de minas y canteras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091001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Actividades de servicios y construcción previas a la perforación de pozos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091002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Actividades de servicios y construcción durante la perforación de pozos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091003</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Actividades de servicios y construcción posteriores a la perforación de pozos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091009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Actividades de servicios relacionados con la extracción de petróleo y gas, no clasificados en otra parte.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099000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apoyo para la minería, excepto para la extracción de petróleo y gas natural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101011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Matanza de ganado bovino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101012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Procesamiento de carne de ganado bovino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101013</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Saladero y peladero de cueros de ganado bovino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101020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Producción y procesamiento de carne de aves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101030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fiambres y embutidos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101040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Matanza de ganado excepto el bovino y procesamiento de su carne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101091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aceites y grasas de origen animal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101099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Matanza de animales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xml:space="preserve">. y procesamiento de su carne; elaboración de subproductos cárnicos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102001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pescados de mar, crustáceos y productos marinos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102002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pescados de ríos y lagunas y otros productos </w:t>
            </w:r>
            <w:proofErr w:type="spellStart"/>
            <w:r w:rsidRPr="007F12F1">
              <w:rPr>
                <w:rFonts w:ascii="Verdana" w:eastAsia="Times New Roman" w:hAnsi="Verdana" w:cs="Arial"/>
                <w:sz w:val="18"/>
                <w:szCs w:val="18"/>
                <w:lang w:val="es-AR" w:eastAsia="es-AR"/>
              </w:rPr>
              <w:t>ﬂuviales</w:t>
            </w:r>
            <w:proofErr w:type="spellEnd"/>
            <w:r w:rsidRPr="008A09C6">
              <w:rPr>
                <w:rFonts w:ascii="Verdana" w:eastAsia="Times New Roman" w:hAnsi="Verdana" w:cs="Arial"/>
                <w:sz w:val="18"/>
                <w:szCs w:val="18"/>
                <w:lang w:val="es-AR" w:eastAsia="es-AR"/>
              </w:rPr>
              <w:t> y lacustres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102003</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aceites, grasas, harinas y productos a base de pescados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103011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Preparación de conservas de frutas, hortalizas y legumbres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103012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y envasado de dulces, mermeladas y jaleas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103020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jugos naturales y sus concentrados, de frutas, hortalizas y legumbres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103030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frutas, hortalizas y legumbres congeladas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103091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Elaboración de hortalizas y legumbres deshidratadas o desecadas; preparación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de hortalizas y legumbres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103099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Elaboración de frutas deshidratadas o desecadas; preparación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de frutas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104011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aceites y grasas vegetales sin refinar</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104012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aceite de oliva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104013</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aceites y grasas vegetales refinados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104020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margarinas y grasas vegetales comestibles similares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105010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leches y productos lácteos deshidratados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105020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quesos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105030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industrial de helados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105090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Elaboración de productos lácteos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106110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Molienda de trigo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106120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Preparación de arroz</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106131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alimentos a base de cereales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106139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Preparación y molienda de legumbres y cereales </w:t>
            </w:r>
            <w:proofErr w:type="spellStart"/>
            <w:r w:rsidRPr="008A09C6">
              <w:rPr>
                <w:rFonts w:ascii="Verdana" w:eastAsia="Times New Roman" w:hAnsi="Verdana" w:cs="Arial"/>
                <w:sz w:val="18"/>
                <w:szCs w:val="18"/>
                <w:lang w:val="es-AR" w:eastAsia="es-AR"/>
              </w:rPr>
              <w:lastRenderedPageBreak/>
              <w:t>n.c.p</w:t>
            </w:r>
            <w:proofErr w:type="spellEnd"/>
            <w:r w:rsidRPr="008A09C6">
              <w:rPr>
                <w:rFonts w:ascii="Verdana" w:eastAsia="Times New Roman" w:hAnsi="Verdana" w:cs="Arial"/>
                <w:sz w:val="18"/>
                <w:szCs w:val="18"/>
                <w:lang w:val="es-AR" w:eastAsia="es-AR"/>
              </w:rPr>
              <w:t>., excepto, trigo y arroz y molienda húmeda de maíz</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106200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almidones y productos derivados del almidón; molienda húmeda de maíz</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107110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galletitas y bizcochos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107121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industrial de productos de panadería, excepto galletitas y bizcochos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107129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Elaboración de productos de panadería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107200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azúcar</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107301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cacao y chocolate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107309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Elaboración de productos de confitería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107410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pastas alimentarias frescas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107420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pastas alimentarias secas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107500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comidas preparadas para reventa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107911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Tostado, torrado y molienda de café</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107912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y molienda de hierbas aromáticas y especias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107920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Preparación de hojas de té</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107931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Molienda de yerba mate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107939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yerba mate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107991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extractos, jarabes y concentrados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107992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vinagres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107999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Elaboración de productos alimenticios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108000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alimentos preparados para animales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109000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industriales para la elaboración de alimentos y bebidas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110100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Destilación, rectificación y mezcla de bebidas espirituosas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110211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mosto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110212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vinos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110290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sidra y otras bebidas alcohólicas fermentadas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110300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cerveza, bebidas malteadas y malta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110411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Embotellado de aguas naturales y minerales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110412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sodas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110420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bebidas gaseosas, excepto soda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110491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hielo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110492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Elaboración de bebidas no </w:t>
            </w:r>
            <w:r w:rsidRPr="008A09C6">
              <w:rPr>
                <w:rFonts w:ascii="Verdana" w:eastAsia="Times New Roman" w:hAnsi="Verdana" w:cs="Arial"/>
                <w:sz w:val="18"/>
                <w:szCs w:val="18"/>
                <w:lang w:val="es-AR" w:eastAsia="es-AR"/>
              </w:rPr>
              <w:lastRenderedPageBreak/>
              <w:t xml:space="preserve">alcohólicas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120010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Preparación de hojas de tabaco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120091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cigarrillos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120099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Elaboración de productos de tabaco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131110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Preparación de fibras textiles vegetales; desmontado de algodón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131120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Preparación de fibras animales de uso textil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131131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hilados textiles de lana, pelos y sus mezclas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131132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hilados textiles de algodón y sus mezclas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131139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hilados textiles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excepto de lana y de algodón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131201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tejidos (telas) planos de lana y sus mezclas, incluye hilanderías y tejedurías integradas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131202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tejidos (telas) planos de algodón y sus mezclas, incluye hilanderías y tejedurías integradas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131209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tejidos (telas) planos de fibras textiles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incluye hilanderías y tejedurías integradas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131300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Acabado de productos textiles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139100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tejidos de punto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139201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frazadas, mantas, ponchos, colchas, cobertores, etc.</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139202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ropa de cama y mantelería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139203</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artículos de lona y sucedáneos de lona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139204</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bolsas de materiales textiles para productos a granel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139209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artículos confeccionados de materiales textiles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excepto prendas de vestir</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139300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tapices y alfombras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139400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cuerdas, cordeles, bramantes y redes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139900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productos textiles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141110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Confección de ropa interior, prendas para </w:t>
            </w:r>
            <w:r w:rsidRPr="008A09C6">
              <w:rPr>
                <w:rFonts w:ascii="Verdana" w:eastAsia="Times New Roman" w:hAnsi="Verdana" w:cs="Arial"/>
                <w:sz w:val="18"/>
                <w:szCs w:val="18"/>
                <w:lang w:val="es-AR" w:eastAsia="es-AR"/>
              </w:rPr>
              <w:lastRenderedPageBreak/>
              <w:t>dormir y para la playa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141120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Confección de ropa de trabajo, uniformes y guardapolvos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141130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Confección de prendas de vestir para bebés y niños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141140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Confección de prendas deportivas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141191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accesorios de vestir excepto de cuero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141199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Confección de prendas de vestir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excepto prendas de piel, cuero y de punto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141201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accesorios de vestir de cuero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141202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Confección de prendas de vestir de cuero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142000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Terminación y teñido de pieles; fabricación de artículos de piel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143010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medias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143020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prendas de vestir y artículos similares de punto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149000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industriales para la industria confeccionista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151100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Curtido y terminación de cueros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151200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maletas, bolsos de mano y similares, artículos de talabartería y artículos de cuero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152011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calzado de cuero, excepto calzado deportivo y ortopédico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152021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calzado de materiales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excepto calzado deportivo y ortopédico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152031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calzado deportivo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152040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partes de calzado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161001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Aserrado y cepillado de madera nativa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161002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Aserrado y cepillado de madera implantada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162100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hojas de madera para enchapado; fabricación de tableros contrachapados; tableros laminados; tableros de partículas, tableros y paneles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162201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aberturas y estructuras de madera para la construcción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162202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viviendas prefabricadas de madera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162300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recipientes </w:t>
            </w:r>
            <w:r w:rsidRPr="008A09C6">
              <w:rPr>
                <w:rFonts w:ascii="Verdana" w:eastAsia="Times New Roman" w:hAnsi="Verdana" w:cs="Arial"/>
                <w:sz w:val="18"/>
                <w:szCs w:val="18"/>
                <w:lang w:val="es-AR" w:eastAsia="es-AR"/>
              </w:rPr>
              <w:lastRenderedPageBreak/>
              <w:t>de madera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162901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ataúdes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162902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artículos de madera en tornerías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162903</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productos de corcho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162909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productos de madera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fabricación de artículos de paja y materiales </w:t>
            </w:r>
            <w:proofErr w:type="spellStart"/>
            <w:r w:rsidRPr="007F12F1">
              <w:rPr>
                <w:rFonts w:ascii="Verdana" w:eastAsia="Times New Roman" w:hAnsi="Verdana" w:cs="Arial"/>
                <w:sz w:val="18"/>
                <w:szCs w:val="18"/>
                <w:lang w:val="es-AR" w:eastAsia="es-AR"/>
              </w:rPr>
              <w:t>trenzables</w:t>
            </w:r>
            <w:proofErr w:type="spellEnd"/>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170101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pasta de madera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170102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papel y cartón excepto envases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170201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papel ondulado y envases de papel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170202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cartón ondulado y envases de cartón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170910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artículos de papel y cartón de uso doméstico e higiénico sanitario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170990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artículos de papel y cartón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181101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Impresión de diarios y revistas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181109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Impresión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excepto de diarios y revistas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181200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relacionados con la impresión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182000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Reproducción de grabaciones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191000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productos de hornos de coque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192001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productos de la refinación del petróleo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192002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Refinación del petróleo -Ley 23966-</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201110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gases industriales y medicinales comprimidos o licuados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201120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curtientes naturales y sintéticos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201130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materias colorantes básicas, excepto pigmentos preparados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201140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combustible nuclear, sustancias y materiales radiactivos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201180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materias químicas inorgánicas básicas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201191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Producción e industrialización de metanol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201199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materias químicas orgánicas básicas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201210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alcohol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201220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biocombustibles excepto alcohol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201300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abonos y compuestos de nitrógeno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201401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resinas y cauchos sintéticos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201409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materias plásticas en formas primarias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202101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insecticidas, plaguicidas y productos químicos de uso agropecuario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202200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pinturas, barnices y</w:t>
            </w:r>
          </w:p>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productos de revestimiento similares, tintas de imprenta y masillas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202311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preparados para limpieza, pulido y saneamiento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202312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jabones y detergentes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202320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cosméticos, perfumes y productos de higiene y tocador</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202906</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explosivos y productos de pirotecnia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202907</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colas, adhesivos, aprestos y cementos excepto los odontológicos obtenidos de sustancias minerales y vegetales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202908</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productos químicos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203000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fibras manufacturadas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204000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industriales para la fabricación de sustancias y productos químicos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210010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medicamentos de uso humano y productos farmacéuticos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210020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medicamentos de uso veterinario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210030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sustancias químicas para la elaboración de medicamentos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210090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productos de laboratorio y productos botánicos de uso </w:t>
            </w:r>
            <w:proofErr w:type="spellStart"/>
            <w:r w:rsidRPr="007F12F1">
              <w:rPr>
                <w:rFonts w:ascii="Verdana" w:eastAsia="Times New Roman" w:hAnsi="Verdana" w:cs="Arial"/>
                <w:sz w:val="18"/>
                <w:szCs w:val="18"/>
                <w:lang w:val="es-AR" w:eastAsia="es-AR"/>
              </w:rPr>
              <w:t>farmaceútico</w:t>
            </w:r>
            <w:proofErr w:type="spellEnd"/>
            <w:r w:rsidRPr="008A09C6">
              <w:rPr>
                <w:rFonts w:ascii="Verdana" w:eastAsia="Times New Roman" w:hAnsi="Verdana" w:cs="Arial"/>
                <w:sz w:val="18"/>
                <w:szCs w:val="18"/>
                <w:lang w:val="es-AR" w:eastAsia="es-AR"/>
              </w:rPr>
              <w:t>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221110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cubiertas y cámaras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221120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Recauchutado y </w:t>
            </w:r>
            <w:r w:rsidRPr="008A09C6">
              <w:rPr>
                <w:rFonts w:ascii="Verdana" w:eastAsia="Times New Roman" w:hAnsi="Verdana" w:cs="Arial"/>
                <w:sz w:val="18"/>
                <w:szCs w:val="18"/>
                <w:lang w:val="es-AR" w:eastAsia="es-AR"/>
              </w:rPr>
              <w:lastRenderedPageBreak/>
              <w:t>renovación de cubiertas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221901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autopartes de caucho excepto cámaras y cubiertas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221909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productos de caucho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222010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envases plásticos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222090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productos plásticos en formas básicas y artículos de plástico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excepto muebles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231010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envases de vidrio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231020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y elaboración de vidrio plano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231090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productos de vidrio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239100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productos de cerámica refractaria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239201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ladrillos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239202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revestimientos cerámicos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239209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productos de arcilla y cerámica no refractaria para uso estructural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239310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artículos sanitarios de cerámica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239391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objetos cerámicos para uso doméstico excepto artefactos sanitarios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239399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artículos de cerámica no refractaria para uso no estructural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239410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cemento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239421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yeso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239422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cal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239510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mosaicos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239591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hormigón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239592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w:t>
            </w:r>
            <w:proofErr w:type="spellStart"/>
            <w:r w:rsidRPr="007F12F1">
              <w:rPr>
                <w:rFonts w:ascii="Verdana" w:eastAsia="Times New Roman" w:hAnsi="Verdana" w:cs="Arial"/>
                <w:sz w:val="18"/>
                <w:szCs w:val="18"/>
                <w:lang w:val="es-AR" w:eastAsia="es-AR"/>
              </w:rPr>
              <w:t>premoldeados</w:t>
            </w:r>
            <w:proofErr w:type="spellEnd"/>
            <w:r w:rsidRPr="008A09C6">
              <w:rPr>
                <w:rFonts w:ascii="Verdana" w:eastAsia="Times New Roman" w:hAnsi="Verdana" w:cs="Arial"/>
                <w:sz w:val="18"/>
                <w:szCs w:val="18"/>
                <w:lang w:val="es-AR" w:eastAsia="es-AR"/>
              </w:rPr>
              <w:t> para la construcción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239593</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artículos de cemento, fibrocemento y yeso excepto hormigón y mosaicos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239600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Corte, tallado y acabado de la piedra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239900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productos minerales no metálicos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241001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Laminación y estirado. Producción de lingotes, planchas o barras fabricadas por operadores independientes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241009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en industrias básicas de productos de hierro y acero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242010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aluminio primario y semielaborados de aluminio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242090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productos primarios de metales preciosos y metales no ferrosos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y sus semielaborados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243100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Fundición de hierro y acero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243200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Fundición de metales no ferrosos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251101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carpintería metálica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251102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productos metálicos para uso estructural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251200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tanques, depósitos y recipientes de metal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251300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generadores de vapor</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252000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armas y municiones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259100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Forjado, prensado, estampado y laminado de metales; </w:t>
            </w:r>
            <w:proofErr w:type="spellStart"/>
            <w:r w:rsidRPr="007F12F1">
              <w:rPr>
                <w:rFonts w:ascii="Verdana" w:eastAsia="Times New Roman" w:hAnsi="Verdana" w:cs="Arial"/>
                <w:sz w:val="18"/>
                <w:szCs w:val="18"/>
                <w:lang w:val="es-AR" w:eastAsia="es-AR"/>
              </w:rPr>
              <w:t>pulvimetalurgia</w:t>
            </w:r>
            <w:proofErr w:type="spellEnd"/>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259200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Tratamiento y revestimiento de metales y trabajos de metales en general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259301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herramientas manuales y sus accesorios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259302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artículos de cuchillería y </w:t>
            </w:r>
            <w:proofErr w:type="spellStart"/>
            <w:r w:rsidRPr="007F12F1">
              <w:rPr>
                <w:rFonts w:ascii="Verdana" w:eastAsia="Times New Roman" w:hAnsi="Verdana" w:cs="Arial"/>
                <w:sz w:val="18"/>
                <w:szCs w:val="18"/>
                <w:lang w:val="es-AR" w:eastAsia="es-AR"/>
              </w:rPr>
              <w:t>utensillos</w:t>
            </w:r>
            <w:proofErr w:type="spellEnd"/>
            <w:r w:rsidRPr="008A09C6">
              <w:rPr>
                <w:rFonts w:ascii="Verdana" w:eastAsia="Times New Roman" w:hAnsi="Verdana" w:cs="Arial"/>
                <w:sz w:val="18"/>
                <w:szCs w:val="18"/>
                <w:lang w:val="es-AR" w:eastAsia="es-AR"/>
              </w:rPr>
              <w:t> de mesa y de cocina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259309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cerraduras, herrajes y artículos de ferretería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259910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envases metálicos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259991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tejidos de alambre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259992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cajas de seguridad</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259993</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productos metálicos de tornería y/o </w:t>
            </w:r>
            <w:proofErr w:type="spellStart"/>
            <w:r w:rsidRPr="007F12F1">
              <w:rPr>
                <w:rFonts w:ascii="Verdana" w:eastAsia="Times New Roman" w:hAnsi="Verdana" w:cs="Arial"/>
                <w:sz w:val="18"/>
                <w:szCs w:val="18"/>
                <w:lang w:val="es-AR" w:eastAsia="es-AR"/>
              </w:rPr>
              <w:t>matricería</w:t>
            </w:r>
            <w:proofErr w:type="spellEnd"/>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259999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productos elaborados de metal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261000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componentes electrónicos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262000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equipos y productos informáticos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263000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equipos de comunicaciones y transmisores de radio y televisión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264000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receptores de radio y televisión, aparatos de grabación y reproducción de sonido y </w:t>
            </w:r>
            <w:r w:rsidRPr="008A09C6">
              <w:rPr>
                <w:rFonts w:ascii="Verdana" w:eastAsia="Times New Roman" w:hAnsi="Verdana" w:cs="Arial"/>
                <w:sz w:val="18"/>
                <w:szCs w:val="18"/>
                <w:lang w:val="es-AR" w:eastAsia="es-AR"/>
              </w:rPr>
              <w:lastRenderedPageBreak/>
              <w:t>video y productos conexos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265101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instrumentos y aparatos para medir, verificar, ensayar, navegar y otros fines, excepto el equipo de control de procesos industriales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265102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equipo de control de procesos industriales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265200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relojes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266010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equipo médico y quirúrgico y de aparatos ortopédicos principalmente electrónicos y/o eléctricos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266090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equipo médico y quirúrgico y de aparatos ortopédicos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267001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equipamiento e instrumentos ópticos y sus accesorios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267002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aparatos y accesorios para fotografía excepto películas, placas y papeles sensibles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268000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soportes ópticos y magnéticos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271010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motores, generadores y transformadores eléctricos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271020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aparatos de distribución y control de la energía eléctrica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272000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acumuladores, pilas y baterías primarias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273110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cables de fibra óptica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273190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hilos y cables aislados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274000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lámparas eléctricas y equipo de iluminación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275010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cocinas, calefones, estufas y calefactores no eléctricos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275020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heladeras, “</w:t>
            </w:r>
            <w:proofErr w:type="spellStart"/>
            <w:r w:rsidRPr="007F12F1">
              <w:rPr>
                <w:rFonts w:ascii="Verdana" w:eastAsia="Times New Roman" w:hAnsi="Verdana" w:cs="Arial"/>
                <w:sz w:val="18"/>
                <w:szCs w:val="18"/>
                <w:lang w:val="es-AR" w:eastAsia="es-AR"/>
              </w:rPr>
              <w:t>freezers</w:t>
            </w:r>
            <w:proofErr w:type="spellEnd"/>
            <w:r w:rsidRPr="008A09C6">
              <w:rPr>
                <w:rFonts w:ascii="Verdana" w:eastAsia="Times New Roman" w:hAnsi="Verdana" w:cs="Arial"/>
                <w:sz w:val="18"/>
                <w:szCs w:val="18"/>
                <w:lang w:val="es-AR" w:eastAsia="es-AR"/>
              </w:rPr>
              <w:t>”, lavarropas y secarropas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275091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ventiladores, extractores de aire, aspiradoras y similares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275092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planchas, calefactores, hornos eléctricos, tostadoras y otros aparatos generadores de calor</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275099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aparatos de </w:t>
            </w:r>
            <w:r w:rsidRPr="008A09C6">
              <w:rPr>
                <w:rFonts w:ascii="Verdana" w:eastAsia="Times New Roman" w:hAnsi="Verdana" w:cs="Arial"/>
                <w:sz w:val="18"/>
                <w:szCs w:val="18"/>
                <w:lang w:val="es-AR" w:eastAsia="es-AR"/>
              </w:rPr>
              <w:lastRenderedPageBreak/>
              <w:t xml:space="preserve">uso doméstico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279000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equipo eléctrico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281100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motores y turbinas, excepto motores para aeronaves, vehículos automotores y motocicletas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281201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bombas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281301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compresores; grifos y válvulas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281400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cojinetes; engranajes; trenes de engranaje y piezas de transmisión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281500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hornos; hogares y quemadores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281600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maquinaria y equipo de elevación y manipulación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281700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maquinaria y equipo de oficina, excepto equipo informático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281900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maquinaria y equipo de uso general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282110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tractores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282120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maquinaria y equipo de uso agropecuario y forestal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282130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implementos de uso agropecuario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282200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máquinas herramienta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282300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maquinaria metalúrgica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282400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maquinaria para la explotación de minas y canteras y para obras de construcción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282500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maquinaria para la elaboración de alimentos, bebidas y tabaco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282600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maquinaria para la elaboración de productos textiles, prendas de vestir y cueros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282901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maquinaria para la industria del papel y las artes gráficas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282909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maquinaria y equipo de uso especial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291000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vehículos automotores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292000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carrocerías para vehículos automotores; fabricación de remolques y </w:t>
            </w:r>
            <w:r w:rsidRPr="008A09C6">
              <w:rPr>
                <w:rFonts w:ascii="Verdana" w:eastAsia="Times New Roman" w:hAnsi="Verdana" w:cs="Arial"/>
                <w:sz w:val="18"/>
                <w:szCs w:val="18"/>
                <w:lang w:val="es-AR" w:eastAsia="es-AR"/>
              </w:rPr>
              <w:lastRenderedPageBreak/>
              <w:t>semirremolques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293011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Rectificación de motores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293090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partes, piezas y accesorios para vehículos automotores y sus motores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301100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Construcción y reparación de buques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301200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Construcción y reparación de embarcaciones de recreo y deporte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302000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y reparación de locomotoras y de material rodante para transporte ferroviario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303000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y reparación de aeronaves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309100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motocicletas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309200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bicicletas y de sillones de ruedas ortopédicos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309900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Fabricación de equipo de transporte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310010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muebles y partes de muebles, principalmente de madera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310020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muebles y partes de muebles, excepto los que son principalmente de madera (metal, plástico, etc.)</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310030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somieres y colchones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321011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joyas finas y artículos conexos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321012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objetos de platería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321020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w:t>
            </w:r>
            <w:proofErr w:type="spellStart"/>
            <w:r w:rsidRPr="007F12F1">
              <w:rPr>
                <w:rFonts w:ascii="Verdana" w:eastAsia="Times New Roman" w:hAnsi="Verdana" w:cs="Arial"/>
                <w:sz w:val="18"/>
                <w:szCs w:val="18"/>
                <w:lang w:val="es-AR" w:eastAsia="es-AR"/>
              </w:rPr>
              <w:t>bijouterie</w:t>
            </w:r>
            <w:proofErr w:type="spellEnd"/>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322001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instrumentos de música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323001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artículos de deporte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324000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juegos y juguetes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329010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lápices, lapiceras, bolígrafos, sellos y artículos similares para oficinas y artistas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329020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escobas, cepillos y pinceles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329030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carteles, señales e indicadores -eléctricos o no-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329040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equipo de protección y seguridad, excepto calzado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329091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Elaboración de sustrato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329099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Industrias manufactureras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331101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Reparación y mantenimiento de </w:t>
            </w:r>
            <w:r w:rsidRPr="008A09C6">
              <w:rPr>
                <w:rFonts w:ascii="Verdana" w:eastAsia="Times New Roman" w:hAnsi="Verdana" w:cs="Arial"/>
                <w:sz w:val="18"/>
                <w:szCs w:val="18"/>
                <w:lang w:val="es-AR" w:eastAsia="es-AR"/>
              </w:rPr>
              <w:lastRenderedPageBreak/>
              <w:t>productos de metal, excepto maquinaria y equipo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331210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Reparación y mantenimiento de maquinaria de uso general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331220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Reparación y mantenimiento de maquinaria y equipo de uso agropecuario y forestal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331290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Reparación y mantenimiento de maquinaria de uso especial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331301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Reparación y mantenimiento de instrumentos médicos, ópticos y de precisión; equipo fotográfico, aparatos para medir, ensayar o navegar; relojes, excepto para uso persona</w:t>
            </w:r>
            <w:hyperlink r:id="rId8" w:anchor="q0" w:history="1">
              <w:r w:rsidRPr="007F12F1">
                <w:rPr>
                  <w:rFonts w:ascii="Verdana" w:eastAsia="Times New Roman" w:hAnsi="Verdana" w:cs="Arial"/>
                  <w:sz w:val="18"/>
                  <w:szCs w:val="18"/>
                  <w:u w:val="single"/>
                  <w:lang w:val="es-AR" w:eastAsia="es-AR"/>
                </w:rPr>
                <w:t>(*)</w:t>
              </w:r>
            </w:hyperlink>
            <w:r w:rsidRPr="008A09C6">
              <w:rPr>
                <w:rFonts w:ascii="Verdana" w:eastAsia="Times New Roman" w:hAnsi="Verdana" w:cs="Arial"/>
                <w:sz w:val="18"/>
                <w:szCs w:val="18"/>
                <w:lang w:val="es-AR" w:eastAsia="es-AR"/>
              </w:rPr>
              <w:t> o doméstico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331400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Reparación y mantenimiento de maquinaria y aparatos eléctricos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331900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Reparación y mantenimiento de máquinas y equipo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332000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Instalación de maquinaria y equipos industriales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351110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Generación de energía térmica convencional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351120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Generación de energía térmica nuclear</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351130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Generación de energía hidráulica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351191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Generación de energías a partir de biomasa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351199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Generación de energías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351201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Transporte de energía eléctrica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351310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Comercio mayorista de energía eléctrica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351320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Distribución de energía eléctrica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352010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Fabricación de gas y procesamiento de gas natural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352021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Distribución de combustibles gaseosos por tuberías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352022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Distribución de gas natural -Ley 23966-</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353001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Suministro de vapor y aire acondicionado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360010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Captación, depuración y distribución de agua de fuentes subterráneas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360020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Captación, depuración y </w:t>
            </w:r>
            <w:r w:rsidRPr="008A09C6">
              <w:rPr>
                <w:rFonts w:ascii="Verdana" w:eastAsia="Times New Roman" w:hAnsi="Verdana" w:cs="Arial"/>
                <w:sz w:val="18"/>
                <w:szCs w:val="18"/>
                <w:lang w:val="es-AR" w:eastAsia="es-AR"/>
              </w:rPr>
              <w:lastRenderedPageBreak/>
              <w:t>distribución de agua de fuentes superficiales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2,80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370000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depuración de aguas residuales, alcantarillado y cloacas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381100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Recolección, transporte, tratamiento y disposición final de residuos no peligrosos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381200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Recolección, transporte, tratamiento y disposición final de residuos peligrosos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382010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Recuperación de materiales y desechos metálicos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382020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Recuperación de materiales y desechos no metálicos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390000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Descontaminación y otros servicios de gestión de residuos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410011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Construcción, reforma y reparación de edificios residenciales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410021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Construcción, reforma y reparación de edificios no residenciales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421000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Construcción, reforma y reparación de obras de infraestructura para el transporte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422100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Perforación de pozos de agua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422200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Construcción, reforma y reparación de redes. Distribución de electricidad, gas, agua, telecomunicaciones y de otros servicios públicos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429010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Construcción, reforma y reparación de obras hidráulicas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429090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Construcción de obras de ingeniería civil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431100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Demolición y voladura de edificios y de sus partes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431210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Movimiento de suelos y preparación de terrenos para obras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431220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Perforación y sondeo, excepto perforación de pozos de petróleo, de gas, de minas e hidráulicos y prospección de yacimientos de petróleo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432110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Instalación de sistemas de iluminación, control y señalización eléctrica para el transporte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432190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Instalación, ejecución y mantenimiento de instalaciones eléctricas, </w:t>
            </w:r>
            <w:r w:rsidRPr="008A09C6">
              <w:rPr>
                <w:rFonts w:ascii="Verdana" w:eastAsia="Times New Roman" w:hAnsi="Verdana" w:cs="Arial"/>
                <w:sz w:val="18"/>
                <w:szCs w:val="18"/>
                <w:lang w:val="es-AR" w:eastAsia="es-AR"/>
              </w:rPr>
              <w:lastRenderedPageBreak/>
              <w:t xml:space="preserve">electromecánicas y electrónicas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432200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Instalaciones de gas, agua, sanitarios y de climatización, con sus artefactos conexos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432910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Instalaciones de ascensores, montacargas y escaleras mecánicas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432920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Aislamiento térmico, acústico, hídrico y </w:t>
            </w:r>
            <w:proofErr w:type="spellStart"/>
            <w:r w:rsidRPr="007F12F1">
              <w:rPr>
                <w:rFonts w:ascii="Verdana" w:eastAsia="Times New Roman" w:hAnsi="Verdana" w:cs="Arial"/>
                <w:sz w:val="18"/>
                <w:szCs w:val="18"/>
                <w:lang w:val="es-AR" w:eastAsia="es-AR"/>
              </w:rPr>
              <w:t>antivibratorio</w:t>
            </w:r>
            <w:proofErr w:type="spellEnd"/>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432990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Instalaciones para edificios y obras de ingeniería civil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433010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Instalaciones de carpintería, herrería de obra y artística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433020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Terminación y revestimiento de paredes y pisos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433030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Colocación de cristales en obra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433040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Pintura y trabajos de decoración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433090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Terminación de edificios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439100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Alquiler de equipo de construcción o demolición dotado de operarios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439910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Hincado de pilotes, cimentación y otros trabajos de hormigón armado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439990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Actividades especializadas de construcción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451111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de autos, camionetas y utilitarios nuevos excepto en comisión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451112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en comisión de autos, camionetas y utilitarios nuevos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451191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de vehículos automotores nuevos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451192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en comisión de vehículos automotores nuevos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451211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de autos, camionetas y utilitarios, usados, excepto en comisión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451212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en comisión de autos, camionetas y utilitarios, usados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451291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de vehículos automotores usados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excepto en comisión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451292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en comisión de vehículos automotores usados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452101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Lavado automático y </w:t>
            </w:r>
            <w:r w:rsidRPr="008A09C6">
              <w:rPr>
                <w:rFonts w:ascii="Verdana" w:eastAsia="Times New Roman" w:hAnsi="Verdana" w:cs="Arial"/>
                <w:sz w:val="18"/>
                <w:szCs w:val="18"/>
                <w:lang w:val="es-AR" w:eastAsia="es-AR"/>
              </w:rPr>
              <w:lastRenderedPageBreak/>
              <w:t>manual de vehículos automotores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452210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Reparación de cámaras y cubiertas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452220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Reparación de amortiguadores, alineación de dirección y balanceo de ruedas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452300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Instalación y reparación de parabrisas, lunetas y ventanillas, cerraduras no eléctricas y grabado de cristales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452401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Reparaciones eléctricas del tablero e instrumental; reparación y recarga de baterías; instalación de alarmas, radios, sistemas de climatización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452500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Tapizado y </w:t>
            </w:r>
            <w:proofErr w:type="spellStart"/>
            <w:r w:rsidRPr="007F12F1">
              <w:rPr>
                <w:rFonts w:ascii="Verdana" w:eastAsia="Times New Roman" w:hAnsi="Verdana" w:cs="Arial"/>
                <w:sz w:val="18"/>
                <w:szCs w:val="18"/>
                <w:lang w:val="es-AR" w:eastAsia="es-AR"/>
              </w:rPr>
              <w:t>retapizado</w:t>
            </w:r>
            <w:proofErr w:type="spellEnd"/>
            <w:r w:rsidRPr="008A09C6">
              <w:rPr>
                <w:rFonts w:ascii="Verdana" w:eastAsia="Times New Roman" w:hAnsi="Verdana" w:cs="Arial"/>
                <w:sz w:val="18"/>
                <w:szCs w:val="18"/>
                <w:lang w:val="es-AR" w:eastAsia="es-AR"/>
              </w:rPr>
              <w:t> de automotores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452600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Reparación y pintura de carrocerías; colocación y reparación de guardabarros y protecciones exteriores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452700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Instalación y reparación de caños de escape y radiadores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452800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Mantenimiento y reparación de frenos y embragues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452910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Instalación y reparación de equipos de GNC</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452990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Mantenimiento y reparación del motor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mecánica integral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453100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partes, piezas y accesorios de vehículos automotores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453210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cámaras y cubiertas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453220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baterías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453291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de partes, piezas y accesorios nuevos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453292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de partes, piezas y accesorios usados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454011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de motocicletas y de sus partes, piezas y accesorios, excepto en comisión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454012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en comisión de motocicletas y de sus partes, piezas y accesorios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454020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Mantenimiento y reparación de motocicletas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461011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en comisión o consignación de cereales (incluye arroz), </w:t>
            </w:r>
            <w:r w:rsidRPr="008A09C6">
              <w:rPr>
                <w:rFonts w:ascii="Verdana" w:eastAsia="Times New Roman" w:hAnsi="Verdana" w:cs="Arial"/>
                <w:sz w:val="18"/>
                <w:szCs w:val="18"/>
                <w:lang w:val="es-AR" w:eastAsia="es-AR"/>
              </w:rPr>
              <w:lastRenderedPageBreak/>
              <w:t>oleaginosas y forrajeras excepto semillas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461012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en comisión o consignación de semillas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461013</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en comisión o consignación de frutas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461014</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Acopio y acondicionamiento en comisión o consignación de cereales (incluye arroz), oleaginosas y forrajeras excepto semillas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461019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en comisión o consignación de productos agrícolas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461021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en comisión o consignación de ganado bovino en pie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461022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en comisión o consignación de ganado en pie excepto bovino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461029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en comisión o consignación de productos pecuarios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461031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Operaciones de intermediación de carne -consignatario directo -</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461032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Operaciones de intermediación de carne excepto consignatario directo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461039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en comisión o consignación de alimentos, bebidas y tabaco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461040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en comisión o consignación de combustibles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461091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en comisión o consignación de productos textiles, prendas de vestir, calzado excepto el ortopédico, artículos de marroquinería, paraguas y similares y productos de cuero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461092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en comisión o consignación de madera y materiales para la construcción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461093</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en comisión o</w:t>
            </w:r>
          </w:p>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consignación de minerales, metales y productos químicos industriales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461094</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en comisión o consignación de maquinaria, equipo </w:t>
            </w:r>
            <w:r w:rsidRPr="008A09C6">
              <w:rPr>
                <w:rFonts w:ascii="Verdana" w:eastAsia="Times New Roman" w:hAnsi="Verdana" w:cs="Arial"/>
                <w:sz w:val="18"/>
                <w:szCs w:val="18"/>
                <w:lang w:val="es-AR" w:eastAsia="es-AR"/>
              </w:rPr>
              <w:lastRenderedPageBreak/>
              <w:t>profesional industrial y comercial, embarcaciones y aeronaves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461095</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en comisión o consignación de papel, cartón, libros, revistas, diarios, materiales de embalaje y artículos de librería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461099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en comisión o consignación de mercaderías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462111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Acopio de algodón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462112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Acopio de otros </w:t>
            </w:r>
            <w:proofErr w:type="spellStart"/>
            <w:r w:rsidRPr="007F12F1">
              <w:rPr>
                <w:rFonts w:ascii="Verdana" w:eastAsia="Times New Roman" w:hAnsi="Verdana" w:cs="Arial"/>
                <w:sz w:val="18"/>
                <w:szCs w:val="18"/>
                <w:lang w:val="es-AR" w:eastAsia="es-AR"/>
              </w:rPr>
              <w:t>prod</w:t>
            </w:r>
            <w:proofErr w:type="spellEnd"/>
            <w:r w:rsidRPr="008A09C6">
              <w:rPr>
                <w:rFonts w:ascii="Verdana" w:eastAsia="Times New Roman" w:hAnsi="Verdana" w:cs="Arial"/>
                <w:sz w:val="18"/>
                <w:szCs w:val="18"/>
                <w:lang w:val="es-AR" w:eastAsia="es-AR"/>
              </w:rPr>
              <w:t>. agropecuarios, excepto cereales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462120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semillas y granos para forrajes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462131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cereales (incluye arroz), oleaginosas y forrajeras excepto semillas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462132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Acopio y acondicionamiento de cereales y semillas, excepto de algodón y semillas y granos para forrajes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462190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materias primas agrícolas y de la silvicultura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462201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lanas, cueros en bruto y productos afines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462209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materias primas pecuarias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incluso animales vivos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463111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productos lácteos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463112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fiambres y quesos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463121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carnes rojas y derivados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463129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aves, huevos y productos de granja y de la caza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463130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pescado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463140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y empaque de frutas, de legumbres y hortalizas frescas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463151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pan, productos de confitería y pastas frescas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463152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azúcar</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463153</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w:t>
            </w:r>
            <w:proofErr w:type="spellStart"/>
            <w:r w:rsidRPr="007F12F1">
              <w:rPr>
                <w:rFonts w:ascii="Verdana" w:eastAsia="Times New Roman" w:hAnsi="Verdana" w:cs="Arial"/>
                <w:sz w:val="18"/>
                <w:szCs w:val="18"/>
                <w:lang w:val="es-AR" w:eastAsia="es-AR"/>
              </w:rPr>
              <w:t>aceitesy</w:t>
            </w:r>
            <w:proofErr w:type="spellEnd"/>
            <w:r w:rsidRPr="008A09C6">
              <w:rPr>
                <w:rFonts w:ascii="Verdana" w:eastAsia="Times New Roman" w:hAnsi="Verdana" w:cs="Arial"/>
                <w:sz w:val="18"/>
                <w:szCs w:val="18"/>
                <w:lang w:val="es-AR" w:eastAsia="es-AR"/>
              </w:rPr>
              <w:t> grasas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463154</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café, té, yerba mate y otras infusiones y especias y condimentos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463159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productos y subproductos de molinería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463160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chocolates, golosinas y productos para kioscos y </w:t>
            </w:r>
            <w:proofErr w:type="spellStart"/>
            <w:r w:rsidRPr="008A09C6">
              <w:rPr>
                <w:rFonts w:ascii="Verdana" w:eastAsia="Times New Roman" w:hAnsi="Verdana" w:cs="Arial"/>
                <w:sz w:val="18"/>
                <w:szCs w:val="18"/>
                <w:lang w:val="es-AR" w:eastAsia="es-AR"/>
              </w:rPr>
              <w:t>polirrubros</w:t>
            </w:r>
            <w:proofErr w:type="spellEnd"/>
            <w:r w:rsidRPr="008A09C6">
              <w:rPr>
                <w:rFonts w:ascii="Verdana" w:eastAsia="Times New Roman" w:hAnsi="Verdana" w:cs="Arial"/>
                <w:sz w:val="18"/>
                <w:szCs w:val="18"/>
                <w:lang w:val="es-AR" w:eastAsia="es-AR"/>
              </w:rPr>
              <w:t xml:space="preserve">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excepto cigarrillos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463170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alimentos balanceados para animales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463180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en supermercados mayoristas de alimentos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463191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frutas, legumbres y cereales secos y en conserva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463199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productos alimenticios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463211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vino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463212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bebidas espirituosas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463219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bebidas alcohólicas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463220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bebidas no alcohólicas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463300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cigarrillos y productos de tabaco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464111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tejidos (telas)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464112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artículos de mercería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464113</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mantelería, ropa de cama y artículos textiles para el hogar</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464114</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tapices y alfombras de materiales textiles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464119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productos textiles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464121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prendas de vestir de cuero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464122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medias y prendas de punto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464129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prendas y accesorios de vestir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excepto uniformes y ropa de trabajo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464130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calzado excepto el ortopédico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464141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pieles y cueros curtidos y </w:t>
            </w:r>
            <w:r w:rsidRPr="008A09C6">
              <w:rPr>
                <w:rFonts w:ascii="Verdana" w:eastAsia="Times New Roman" w:hAnsi="Verdana" w:cs="Arial"/>
                <w:sz w:val="18"/>
                <w:szCs w:val="18"/>
                <w:lang w:val="es-AR" w:eastAsia="es-AR"/>
              </w:rPr>
              <w:lastRenderedPageBreak/>
              <w:t>salados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464142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suelas y afines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464149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artículos de marroquinería, paraguas y productos similares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464150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uniformes y ropa de trabajo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464211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de libros y publicaciones (al por mayor)</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464212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Venta de diarios y revistas (al por mayor).</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464221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papel y productos de papel y cartón excepto envases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464222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envases de papel y cartón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464223</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artículos de librería y papelería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464310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productos farmacéuticos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464320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productos cosméticos, de tocador y de perfumería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464330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instrumental médico y odontológico y artículos ortopédicos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464340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productos veterinarios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464410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artículos de óptica y de fotografía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464420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artículos de relojería, joyería y fantasías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464501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electrodomésticos y artefactos para el hogar excepto equipos de audio y video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464502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equipos de audio, video y televisión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464610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muebles excepto de oficina; artículos de mimbre y corcho; colchones y somieres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464620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artículos de iluminación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464631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artículos de vidrio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464632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artículos de bazar y menaje excepto de vidrio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464910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w:t>
            </w:r>
            <w:proofErr w:type="spellStart"/>
            <w:r w:rsidRPr="007F12F1">
              <w:rPr>
                <w:rFonts w:ascii="Verdana" w:eastAsia="Times New Roman" w:hAnsi="Verdana" w:cs="Arial"/>
                <w:sz w:val="18"/>
                <w:szCs w:val="18"/>
                <w:lang w:val="es-AR" w:eastAsia="es-AR"/>
              </w:rPr>
              <w:t>CD’s</w:t>
            </w:r>
            <w:proofErr w:type="spellEnd"/>
            <w:r w:rsidRPr="008A09C6">
              <w:rPr>
                <w:rFonts w:ascii="Verdana" w:eastAsia="Times New Roman" w:hAnsi="Verdana" w:cs="Arial"/>
                <w:sz w:val="18"/>
                <w:szCs w:val="18"/>
                <w:lang w:val="es-AR" w:eastAsia="es-AR"/>
              </w:rPr>
              <w:t> y </w:t>
            </w:r>
            <w:proofErr w:type="spellStart"/>
            <w:r w:rsidRPr="007F12F1">
              <w:rPr>
                <w:rFonts w:ascii="Verdana" w:eastAsia="Times New Roman" w:hAnsi="Verdana" w:cs="Arial"/>
                <w:sz w:val="18"/>
                <w:szCs w:val="18"/>
                <w:lang w:val="es-AR" w:eastAsia="es-AR"/>
              </w:rPr>
              <w:t>DVD’s</w:t>
            </w:r>
            <w:proofErr w:type="spellEnd"/>
            <w:r w:rsidRPr="008A09C6">
              <w:rPr>
                <w:rFonts w:ascii="Verdana" w:eastAsia="Times New Roman" w:hAnsi="Verdana" w:cs="Arial"/>
                <w:sz w:val="18"/>
                <w:szCs w:val="18"/>
                <w:lang w:val="es-AR" w:eastAsia="es-AR"/>
              </w:rPr>
              <w:t xml:space="preserve"> de audio y </w:t>
            </w:r>
            <w:r w:rsidRPr="008A09C6">
              <w:rPr>
                <w:rFonts w:ascii="Verdana" w:eastAsia="Times New Roman" w:hAnsi="Verdana" w:cs="Arial"/>
                <w:sz w:val="18"/>
                <w:szCs w:val="18"/>
                <w:lang w:val="es-AR" w:eastAsia="es-AR"/>
              </w:rPr>
              <w:lastRenderedPageBreak/>
              <w:t>video grabados.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464920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materiales y productos de limpieza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464930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juguetes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464940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bicicletas y rodados similares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464950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artículos de esparcimiento y deportes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464991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w:t>
            </w:r>
            <w:proofErr w:type="spellStart"/>
            <w:r w:rsidRPr="007F12F1">
              <w:rPr>
                <w:rFonts w:ascii="Verdana" w:eastAsia="Times New Roman" w:hAnsi="Verdana" w:cs="Arial"/>
                <w:sz w:val="18"/>
                <w:szCs w:val="18"/>
                <w:lang w:val="es-AR" w:eastAsia="es-AR"/>
              </w:rPr>
              <w:t>ﬂores</w:t>
            </w:r>
            <w:proofErr w:type="spellEnd"/>
            <w:r w:rsidRPr="008A09C6">
              <w:rPr>
                <w:rFonts w:ascii="Verdana" w:eastAsia="Times New Roman" w:hAnsi="Verdana" w:cs="Arial"/>
                <w:sz w:val="18"/>
                <w:szCs w:val="18"/>
                <w:lang w:val="es-AR" w:eastAsia="es-AR"/>
              </w:rPr>
              <w:t> y plantas naturales y artificiales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464999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artículos de uso doméstico o personal </w:t>
            </w:r>
            <w:proofErr w:type="spellStart"/>
            <w:r w:rsidRPr="008A09C6">
              <w:rPr>
                <w:rFonts w:ascii="Verdana" w:eastAsia="Times New Roman" w:hAnsi="Verdana" w:cs="Arial"/>
                <w:sz w:val="18"/>
                <w:szCs w:val="18"/>
                <w:lang w:val="es-AR" w:eastAsia="es-AR"/>
              </w:rPr>
              <w:t>n.c.p</w:t>
            </w:r>
            <w:proofErr w:type="spellEnd"/>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465100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equipos, periféricos, accesorios y programas informáticos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465210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equipos de telefonía y comunicaciones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465220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componentes electrónicos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465310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máquinas, equipos e implementos de uso en los sectores agropecuario, jardinería, silvicultura, pesca y caza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465320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máquinas, equipos e implementos de uso en la elaboración de alimentos, bebidas y tabaco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465330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máquinas, equipos e implementos de uso en fabricación de textiles, prendas y accesorios de vestir, calzado, artículos de cuero y marroquinería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465340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máquinas, equipos e implementos de uso en imprentas, artes gráficas y actividades conexas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465350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máquinas, equipos e implementos de uso médico y paramédico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465360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máquinas, equipos e implementos de uso en la industria del plástico y del caucho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465390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máquinas, equipos e implementos de uso </w:t>
            </w:r>
            <w:r w:rsidRPr="008A09C6">
              <w:rPr>
                <w:rFonts w:ascii="Verdana" w:eastAsia="Times New Roman" w:hAnsi="Verdana" w:cs="Arial"/>
                <w:sz w:val="18"/>
                <w:szCs w:val="18"/>
                <w:lang w:val="es-AR" w:eastAsia="es-AR"/>
              </w:rPr>
              <w:lastRenderedPageBreak/>
              <w:t xml:space="preserve">especial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465400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máquinas – herramienta de uso general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465500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vehículos, equipos y máquinas para el transporte ferroviario, aéreo y de navegación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465610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muebles e instalaciones para oficinas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465690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muebles e instalaciones para la industria, el comercio y los servicios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465910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máquinas y equipo de control y seguridad</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465920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maquinaria y equipo de oficina, excepto equipo informático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465930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equipo profesional y científico e instrumentos de medida y de control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465990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máquinas, equipo y materiales conexos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466111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combustibles para reventa comprendidos en la Ley N° 23.966 para automotores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466112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combustibles (excepto para reventa) comprendidos en la Ley N° 23.966, para automotores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466119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combustible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y lubricante para automotores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466119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de combustibles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y lubricantes para automotores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466121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Fraccionamiento y distribución de gas licuado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2,80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466122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combustible para reventa comprendidos en la Ley N° 23.966; excepto para automotores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466123</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combustibles (excepto para reventa) comprendidos en la Ley N° 23.966 excepto para automotores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466129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combustibles, lubricantes, leña y carbón, excepto gas licuado y combustibles y lubricantes automotor</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466129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combustible, lubricantes, leña, carbón, excepto gas licuado, combustibles y lubricantes para automotores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metales y minerales metalíferos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metales y minerales metalíferos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466310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aberturas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466320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productos de madera excepto muebles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466330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artículos de ferretería y materiales eléctricos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466340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pinturas y productos conexos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466350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cristales y espejos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466360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artículos para plomería, instalación de gas y calefacción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466370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papeles para pared, revestimiento para pisos de goma, plástico y textiles, y artículos similares para la decoración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466391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artículos de loza, cerámica y porcelana de uso en construcción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466399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artículos para la construcción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466910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productos intermedios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desperdicios y desechos textiles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466920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productos intermedios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desperdicios y desechos de papel y cartón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466931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artículos de plástico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466932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abonos, fertilizantes y plaguicidas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466939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w:t>
            </w:r>
            <w:r w:rsidRPr="008A09C6">
              <w:rPr>
                <w:rFonts w:ascii="Verdana" w:eastAsia="Times New Roman" w:hAnsi="Verdana" w:cs="Arial"/>
                <w:sz w:val="18"/>
                <w:szCs w:val="18"/>
                <w:lang w:val="es-AR" w:eastAsia="es-AR"/>
              </w:rPr>
              <w:lastRenderedPageBreak/>
              <w:t xml:space="preserve">productos intermedios, desperdicios y desechos de vidrio, caucho, goma y químicos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466940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productos intermedios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desperdicios y desechos metálicos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466990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productos intermedios, desperdicios y desechos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469010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insumos agropecuarios diversos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469090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mayor de mercancías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471110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en hipermercados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471120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en supermercados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471130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en </w:t>
            </w:r>
            <w:proofErr w:type="spellStart"/>
            <w:r w:rsidRPr="007F12F1">
              <w:rPr>
                <w:rFonts w:ascii="Verdana" w:eastAsia="Times New Roman" w:hAnsi="Verdana" w:cs="Arial"/>
                <w:sz w:val="18"/>
                <w:szCs w:val="18"/>
                <w:lang w:val="es-AR" w:eastAsia="es-AR"/>
              </w:rPr>
              <w:t>minimercados</w:t>
            </w:r>
            <w:proofErr w:type="spellEnd"/>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471191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en kioscos, </w:t>
            </w:r>
            <w:proofErr w:type="spellStart"/>
            <w:r w:rsidRPr="008A09C6">
              <w:rPr>
                <w:rFonts w:ascii="Verdana" w:eastAsia="Times New Roman" w:hAnsi="Verdana" w:cs="Arial"/>
                <w:sz w:val="18"/>
                <w:szCs w:val="18"/>
                <w:lang w:val="es-AR" w:eastAsia="es-AR"/>
              </w:rPr>
              <w:t>polirrubros</w:t>
            </w:r>
            <w:proofErr w:type="spellEnd"/>
            <w:r w:rsidRPr="008A09C6">
              <w:rPr>
                <w:rFonts w:ascii="Verdana" w:eastAsia="Times New Roman" w:hAnsi="Verdana" w:cs="Arial"/>
                <w:sz w:val="18"/>
                <w:szCs w:val="18"/>
                <w:lang w:val="es-AR" w:eastAsia="es-AR"/>
              </w:rPr>
              <w:t xml:space="preserve"> y comercios no especializados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excepto en comisión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471192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en comisión al por menor en</w:t>
            </w:r>
          </w:p>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kioscos, </w:t>
            </w:r>
            <w:proofErr w:type="spellStart"/>
            <w:r w:rsidRPr="008A09C6">
              <w:rPr>
                <w:rFonts w:ascii="Verdana" w:eastAsia="Times New Roman" w:hAnsi="Verdana" w:cs="Arial"/>
                <w:sz w:val="18"/>
                <w:szCs w:val="18"/>
                <w:lang w:val="es-AR" w:eastAsia="es-AR"/>
              </w:rPr>
              <w:t>polirrubros</w:t>
            </w:r>
            <w:proofErr w:type="spellEnd"/>
            <w:r w:rsidRPr="008A09C6">
              <w:rPr>
                <w:rFonts w:ascii="Verdana" w:eastAsia="Times New Roman" w:hAnsi="Verdana" w:cs="Arial"/>
                <w:sz w:val="18"/>
                <w:szCs w:val="18"/>
                <w:lang w:val="es-AR" w:eastAsia="es-AR"/>
              </w:rPr>
              <w:t xml:space="preserve"> y comercios no</w:t>
            </w:r>
          </w:p>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especializados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471900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en comercios no especializados, sin predominio de productos alimenticios y bebidas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472111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productos lácteos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472112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fiambres y embutidos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472120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productos de almacén y dietética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472130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carnes rojas, menudencias y chacinados frescos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472140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huevos, carne de aves y productos de granja y de la caza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472150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pescados y productos de la pesca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472160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frutas, legumbres y hortalizas frescas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472171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pan y productos de panadería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472172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bombones, golosinas y demás productos de confitería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472190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de productos alimenticios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en comercios especializados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472200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bebidas en comercios especializados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472300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tabaco en comercios especializados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473001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combustible para vehículos automotores y motocicletas, excepto en comisión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1,15</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473001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combustible para vehículos automotores y motocicletas, excepto en comisión. Gas Natural Comprimido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2,30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1,50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473002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combustible de producción propia comprendidos en la Ley N° 23.966 para vehículos automotores y motocicletas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473003</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de combustibles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comprendidos en la Ley N° 23.966 para vehículos automotores y motocicletas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1,15</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473009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en comisión al por menor de combustible para vehículos automotores y motocicletas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474010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equipos,</w:t>
            </w:r>
          </w:p>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periféricos, accesorios y programas</w:t>
            </w:r>
          </w:p>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informáticos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474020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aparatos de telefonía y comunicación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475110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hilados, tejidos y artículos de mercería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475120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confecciones para el hogar</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475190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de artículos textiles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excepto prendas de vestir</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475210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aberturas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475220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de </w:t>
            </w:r>
            <w:r w:rsidRPr="008A09C6">
              <w:rPr>
                <w:rFonts w:ascii="Verdana" w:eastAsia="Times New Roman" w:hAnsi="Verdana" w:cs="Arial"/>
                <w:sz w:val="18"/>
                <w:szCs w:val="18"/>
                <w:lang w:val="es-AR" w:eastAsia="es-AR"/>
              </w:rPr>
              <w:lastRenderedPageBreak/>
              <w:t>maderas y artículos de madera y corcho, excepto muebles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475230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artículos de ferretería y materiales eléctricos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475240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pinturas y productos conexos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475250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artículos para plomería e instalación de gas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475260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cristales, espejos, mamparas y cerramientos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475270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papeles para pared, revestimientos para pisos y artículos similares para la decoración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475290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de materiales de construcción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475300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electrodomésticos, artefactos para el hogar y equipos de audio y video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475410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muebles para el hogar, artículos de mimbre y corcho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475420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colchones y somieres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475430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artículos de iluminación</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475440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artículos de bazar y menaje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475490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de artículos para el hogar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476111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libros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476112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libros con material condicionado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476121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diarios y revistas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476122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diarios y revistas con material condicionado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476130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papel, cartón, materiales de embalaje y artículos de librería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476200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w:t>
            </w:r>
            <w:proofErr w:type="spellStart"/>
            <w:r w:rsidRPr="007F12F1">
              <w:rPr>
                <w:rFonts w:ascii="Verdana" w:eastAsia="Times New Roman" w:hAnsi="Verdana" w:cs="Arial"/>
                <w:sz w:val="18"/>
                <w:szCs w:val="18"/>
                <w:lang w:val="es-AR" w:eastAsia="es-AR"/>
              </w:rPr>
              <w:t>CD´s</w:t>
            </w:r>
            <w:proofErr w:type="spellEnd"/>
            <w:r w:rsidRPr="008A09C6">
              <w:rPr>
                <w:rFonts w:ascii="Verdana" w:eastAsia="Times New Roman" w:hAnsi="Verdana" w:cs="Arial"/>
                <w:sz w:val="18"/>
                <w:szCs w:val="18"/>
                <w:lang w:val="es-AR" w:eastAsia="es-AR"/>
              </w:rPr>
              <w:t> y </w:t>
            </w:r>
            <w:proofErr w:type="spellStart"/>
            <w:r w:rsidRPr="007F12F1">
              <w:rPr>
                <w:rFonts w:ascii="Verdana" w:eastAsia="Times New Roman" w:hAnsi="Verdana" w:cs="Arial"/>
                <w:sz w:val="18"/>
                <w:szCs w:val="18"/>
                <w:lang w:val="es-AR" w:eastAsia="es-AR"/>
              </w:rPr>
              <w:t>DVD´s</w:t>
            </w:r>
            <w:proofErr w:type="spellEnd"/>
            <w:r w:rsidRPr="008A09C6">
              <w:rPr>
                <w:rFonts w:ascii="Verdana" w:eastAsia="Times New Roman" w:hAnsi="Verdana" w:cs="Arial"/>
                <w:sz w:val="18"/>
                <w:szCs w:val="18"/>
                <w:lang w:val="es-AR" w:eastAsia="es-AR"/>
              </w:rPr>
              <w:t> de audio y video grabados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476310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equipos y artículos deportivos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476320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de </w:t>
            </w:r>
            <w:r w:rsidRPr="008A09C6">
              <w:rPr>
                <w:rFonts w:ascii="Verdana" w:eastAsia="Times New Roman" w:hAnsi="Verdana" w:cs="Arial"/>
                <w:sz w:val="18"/>
                <w:szCs w:val="18"/>
                <w:lang w:val="es-AR" w:eastAsia="es-AR"/>
              </w:rPr>
              <w:lastRenderedPageBreak/>
              <w:t>armas, artículos para la caza y pesca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476400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juguetes, artículos de cotillón y juegos de mesa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477110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ropa interior, medias, prendas para dormir y para la playa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477120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uniformes escolares y guardapolvos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477130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indumentaria para bebés y niños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477140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indumentaria deportiva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477150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prendas de cuero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477190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de prendas y accesorios de vestir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477210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artículos de talabartería y artículos regionales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477220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calzado, excepto el ortopédico y el deportivo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477230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calzado deportivo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477290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de artículos de marroquinería, paraguas y similares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477311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productos farmacéuticos y herboristería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477312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w:t>
            </w:r>
            <w:proofErr w:type="spellStart"/>
            <w:r w:rsidRPr="007F12F1">
              <w:rPr>
                <w:rFonts w:ascii="Verdana" w:eastAsia="Times New Roman" w:hAnsi="Verdana" w:cs="Arial"/>
                <w:sz w:val="18"/>
                <w:szCs w:val="18"/>
                <w:lang w:val="es-AR" w:eastAsia="es-AR"/>
              </w:rPr>
              <w:t>edicamentos</w:t>
            </w:r>
            <w:proofErr w:type="spellEnd"/>
            <w:r w:rsidRPr="008A09C6">
              <w:rPr>
                <w:rFonts w:ascii="Verdana" w:eastAsia="Times New Roman" w:hAnsi="Verdana" w:cs="Arial"/>
                <w:sz w:val="18"/>
                <w:szCs w:val="18"/>
                <w:lang w:val="es-AR" w:eastAsia="es-AR"/>
              </w:rPr>
              <w:fldChar w:fldCharType="begin"/>
            </w:r>
            <w:r w:rsidRPr="008A09C6">
              <w:rPr>
                <w:rFonts w:ascii="Verdana" w:eastAsia="Times New Roman" w:hAnsi="Verdana" w:cs="Arial"/>
                <w:sz w:val="18"/>
                <w:szCs w:val="18"/>
                <w:lang w:val="es-AR" w:eastAsia="es-AR"/>
              </w:rPr>
              <w:instrText xml:space="preserve"> HYPERLINK "https://documento.errepar.com/agenda/impuestos-provinciales-20241128202427560" \l "q00" </w:instrText>
            </w:r>
            <w:r w:rsidRPr="008A09C6">
              <w:rPr>
                <w:rFonts w:ascii="Verdana" w:eastAsia="Times New Roman" w:hAnsi="Verdana" w:cs="Arial"/>
                <w:sz w:val="18"/>
                <w:szCs w:val="18"/>
                <w:lang w:val="es-AR" w:eastAsia="es-AR"/>
              </w:rPr>
              <w:fldChar w:fldCharType="separate"/>
            </w:r>
            <w:r w:rsidRPr="007F12F1">
              <w:rPr>
                <w:rFonts w:ascii="Verdana" w:eastAsia="Times New Roman" w:hAnsi="Verdana" w:cs="Arial"/>
                <w:sz w:val="18"/>
                <w:szCs w:val="18"/>
                <w:u w:val="single"/>
                <w:lang w:val="es-AR" w:eastAsia="es-AR"/>
              </w:rPr>
              <w:t>(**)</w:t>
            </w:r>
            <w:r w:rsidRPr="008A09C6">
              <w:rPr>
                <w:rFonts w:ascii="Verdana" w:eastAsia="Times New Roman" w:hAnsi="Verdana" w:cs="Arial"/>
                <w:sz w:val="18"/>
                <w:szCs w:val="18"/>
                <w:lang w:val="es-AR" w:eastAsia="es-AR"/>
              </w:rPr>
              <w:fldChar w:fldCharType="end"/>
            </w:r>
            <w:r w:rsidRPr="008A09C6">
              <w:rPr>
                <w:rFonts w:ascii="Verdana" w:eastAsia="Times New Roman" w:hAnsi="Verdana" w:cs="Arial"/>
                <w:sz w:val="18"/>
                <w:szCs w:val="18"/>
                <w:lang w:val="es-AR" w:eastAsia="es-AR"/>
              </w:rPr>
              <w:t> de uso humano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477320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productos cosméticos, de tocador y de perfumería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477330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instrumental médico y odontológico y artículos ortopédicos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477410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artículos de óptica y fotografía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477420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artículos de relojería y joyería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477430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w:t>
            </w:r>
            <w:proofErr w:type="spellStart"/>
            <w:r w:rsidRPr="007F12F1">
              <w:rPr>
                <w:rFonts w:ascii="Verdana" w:eastAsia="Times New Roman" w:hAnsi="Verdana" w:cs="Arial"/>
                <w:sz w:val="18"/>
                <w:szCs w:val="18"/>
                <w:lang w:val="es-AR" w:eastAsia="es-AR"/>
              </w:rPr>
              <w:t>bijouterie</w:t>
            </w:r>
            <w:proofErr w:type="spellEnd"/>
            <w:r w:rsidRPr="008A09C6">
              <w:rPr>
                <w:rFonts w:ascii="Verdana" w:eastAsia="Times New Roman" w:hAnsi="Verdana" w:cs="Arial"/>
                <w:sz w:val="18"/>
                <w:szCs w:val="18"/>
                <w:lang w:val="es-AR" w:eastAsia="es-AR"/>
              </w:rPr>
              <w:t> y fantasía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477440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w:t>
            </w:r>
            <w:proofErr w:type="spellStart"/>
            <w:r w:rsidRPr="007F12F1">
              <w:rPr>
                <w:rFonts w:ascii="Verdana" w:eastAsia="Times New Roman" w:hAnsi="Verdana" w:cs="Arial"/>
                <w:sz w:val="18"/>
                <w:szCs w:val="18"/>
                <w:lang w:val="es-AR" w:eastAsia="es-AR"/>
              </w:rPr>
              <w:t>ﬂores</w:t>
            </w:r>
            <w:proofErr w:type="spellEnd"/>
            <w:r w:rsidRPr="008A09C6">
              <w:rPr>
                <w:rFonts w:ascii="Verdana" w:eastAsia="Times New Roman" w:hAnsi="Verdana" w:cs="Arial"/>
                <w:sz w:val="18"/>
                <w:szCs w:val="18"/>
                <w:lang w:val="es-AR" w:eastAsia="es-AR"/>
              </w:rPr>
              <w:t>, plantas, semillas, abonos, fertilizantes y otros productos de vivero</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477450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materiales y productos de limpieza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477461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w:t>
            </w:r>
            <w:r w:rsidRPr="008A09C6">
              <w:rPr>
                <w:rFonts w:ascii="Verdana" w:eastAsia="Times New Roman" w:hAnsi="Verdana" w:cs="Arial"/>
                <w:sz w:val="18"/>
                <w:szCs w:val="18"/>
                <w:lang w:val="es-AR" w:eastAsia="es-AR"/>
              </w:rPr>
              <w:lastRenderedPageBreak/>
              <w:t>de </w:t>
            </w:r>
            <w:proofErr w:type="spellStart"/>
            <w:r w:rsidRPr="007F12F1">
              <w:rPr>
                <w:rFonts w:ascii="Verdana" w:eastAsia="Times New Roman" w:hAnsi="Verdana" w:cs="Arial"/>
                <w:sz w:val="18"/>
                <w:szCs w:val="18"/>
                <w:lang w:val="es-AR" w:eastAsia="es-AR"/>
              </w:rPr>
              <w:t>comb</w:t>
            </w:r>
            <w:proofErr w:type="spellEnd"/>
            <w:r w:rsidRPr="008A09C6">
              <w:rPr>
                <w:rFonts w:ascii="Verdana" w:eastAsia="Times New Roman" w:hAnsi="Verdana" w:cs="Arial"/>
                <w:sz w:val="18"/>
                <w:szCs w:val="18"/>
                <w:lang w:val="es-AR" w:eastAsia="es-AR"/>
              </w:rPr>
              <w:t>. </w:t>
            </w:r>
            <w:r w:rsidRPr="007F12F1">
              <w:rPr>
                <w:rFonts w:ascii="Verdana" w:eastAsia="Times New Roman" w:hAnsi="Verdana" w:cs="Arial"/>
                <w:sz w:val="18"/>
                <w:szCs w:val="18"/>
                <w:lang w:val="es-AR" w:eastAsia="es-AR"/>
              </w:rPr>
              <w:t>comprendidos</w:t>
            </w:r>
            <w:r w:rsidRPr="008A09C6">
              <w:rPr>
                <w:rFonts w:ascii="Verdana" w:eastAsia="Times New Roman" w:hAnsi="Verdana" w:cs="Arial"/>
                <w:sz w:val="18"/>
                <w:szCs w:val="18"/>
                <w:lang w:val="es-AR" w:eastAsia="es-AR"/>
              </w:rPr>
              <w:t> en la Ley 23.966 excepto de </w:t>
            </w:r>
            <w:proofErr w:type="spellStart"/>
            <w:r w:rsidRPr="007F12F1">
              <w:rPr>
                <w:rFonts w:ascii="Verdana" w:eastAsia="Times New Roman" w:hAnsi="Verdana" w:cs="Arial"/>
                <w:sz w:val="18"/>
                <w:szCs w:val="18"/>
                <w:lang w:val="es-AR" w:eastAsia="es-AR"/>
              </w:rPr>
              <w:t>prod</w:t>
            </w:r>
            <w:proofErr w:type="spellEnd"/>
            <w:r w:rsidRPr="008A09C6">
              <w:rPr>
                <w:rFonts w:ascii="Verdana" w:eastAsia="Times New Roman" w:hAnsi="Verdana" w:cs="Arial"/>
                <w:sz w:val="18"/>
                <w:szCs w:val="18"/>
                <w:lang w:val="es-AR" w:eastAsia="es-AR"/>
              </w:rPr>
              <w:t>. </w:t>
            </w:r>
            <w:r w:rsidRPr="007F12F1">
              <w:rPr>
                <w:rFonts w:ascii="Verdana" w:eastAsia="Times New Roman" w:hAnsi="Verdana" w:cs="Arial"/>
                <w:sz w:val="18"/>
                <w:szCs w:val="18"/>
                <w:lang w:val="es-AR" w:eastAsia="es-AR"/>
              </w:rPr>
              <w:t>propia</w:t>
            </w:r>
            <w:r w:rsidRPr="008A09C6">
              <w:rPr>
                <w:rFonts w:ascii="Verdana" w:eastAsia="Times New Roman" w:hAnsi="Verdana" w:cs="Arial"/>
                <w:sz w:val="18"/>
                <w:szCs w:val="18"/>
                <w:lang w:val="es-AR" w:eastAsia="es-AR"/>
              </w:rPr>
              <w:t> y para </w:t>
            </w:r>
            <w:proofErr w:type="spellStart"/>
            <w:r w:rsidRPr="007F12F1">
              <w:rPr>
                <w:rFonts w:ascii="Verdana" w:eastAsia="Times New Roman" w:hAnsi="Verdana" w:cs="Arial"/>
                <w:sz w:val="18"/>
                <w:szCs w:val="18"/>
                <w:lang w:val="es-AR" w:eastAsia="es-AR"/>
              </w:rPr>
              <w:t>aut</w:t>
            </w:r>
            <w:proofErr w:type="spellEnd"/>
            <w:r w:rsidRPr="008A09C6">
              <w:rPr>
                <w:rFonts w:ascii="Verdana" w:eastAsia="Times New Roman" w:hAnsi="Verdana" w:cs="Arial"/>
                <w:sz w:val="18"/>
                <w:szCs w:val="18"/>
                <w:lang w:val="es-AR" w:eastAsia="es-AR"/>
              </w:rPr>
              <w:t>. </w:t>
            </w:r>
            <w:r w:rsidRPr="007F12F1">
              <w:rPr>
                <w:rFonts w:ascii="Verdana" w:eastAsia="Times New Roman" w:hAnsi="Verdana" w:cs="Arial"/>
                <w:sz w:val="18"/>
                <w:szCs w:val="18"/>
                <w:lang w:val="es-AR" w:eastAsia="es-AR"/>
              </w:rPr>
              <w:t>y</w:t>
            </w:r>
            <w:r w:rsidRPr="008A09C6">
              <w:rPr>
                <w:rFonts w:ascii="Verdana" w:eastAsia="Times New Roman" w:hAnsi="Verdana" w:cs="Arial"/>
                <w:sz w:val="18"/>
                <w:szCs w:val="18"/>
                <w:lang w:val="es-AR" w:eastAsia="es-AR"/>
              </w:rPr>
              <w:t> </w:t>
            </w:r>
            <w:proofErr w:type="spellStart"/>
            <w:r w:rsidRPr="007F12F1">
              <w:rPr>
                <w:rFonts w:ascii="Verdana" w:eastAsia="Times New Roman" w:hAnsi="Verdana" w:cs="Arial"/>
                <w:sz w:val="18"/>
                <w:szCs w:val="18"/>
                <w:lang w:val="es-AR" w:eastAsia="es-AR"/>
              </w:rPr>
              <w:t>mot</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3,00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477462</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combustible de producción propia comprendidos en la Ley 23.966 excepto para vehículos automotores y motocicletas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477469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fuel </w:t>
            </w:r>
            <w:proofErr w:type="spellStart"/>
            <w:r w:rsidRPr="007F12F1">
              <w:rPr>
                <w:rFonts w:ascii="Verdana" w:eastAsia="Times New Roman" w:hAnsi="Verdana" w:cs="Arial"/>
                <w:sz w:val="18"/>
                <w:szCs w:val="18"/>
                <w:lang w:val="es-AR" w:eastAsia="es-AR"/>
              </w:rPr>
              <w:t>oil</w:t>
            </w:r>
            <w:proofErr w:type="spellEnd"/>
            <w:r w:rsidRPr="008A09C6">
              <w:rPr>
                <w:rFonts w:ascii="Verdana" w:eastAsia="Times New Roman" w:hAnsi="Verdana" w:cs="Arial"/>
                <w:sz w:val="18"/>
                <w:szCs w:val="18"/>
                <w:lang w:val="es-AR" w:eastAsia="es-AR"/>
              </w:rPr>
              <w:t>, gas en garrafas, carbón y leña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477470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productos veterinarios, animales domésticos y alimento balanceado para mascotas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477480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obras de arte</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477490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de artículos nuevos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477810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muebles usados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477820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libros, revistas y similares usados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0,00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477830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antigüedades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477840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oro, monedas, sellos y similares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477890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de artículos usados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excepto automotores y motocicletas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478010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alimentos, bebidas y tabaco en puestos móviles y mercados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478090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de productos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en puestos móviles y mercados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479101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por internet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479109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por correo, televisión y otros medios de comunicación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479900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no realizada en establecimientos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491110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ferroviario urbano y suburbano de pasajeros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491120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ferroviario interurbano de pasajeros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491201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ferroviario de petróleo y gas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491209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 de transporte </w:t>
            </w:r>
            <w:r w:rsidRPr="008A09C6">
              <w:rPr>
                <w:rFonts w:ascii="Verdana" w:eastAsia="Times New Roman" w:hAnsi="Verdana" w:cs="Arial"/>
                <w:sz w:val="18"/>
                <w:szCs w:val="18"/>
                <w:lang w:val="es-AR" w:eastAsia="es-AR"/>
              </w:rPr>
              <w:lastRenderedPageBreak/>
              <w:t>ferroviario de cargas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492110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automotor urbano y suburbano regular de pasajeros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1,75</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492120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transporte automotor de pasajeros mediante taxis y </w:t>
            </w:r>
            <w:proofErr w:type="spellStart"/>
            <w:r w:rsidRPr="008A09C6">
              <w:rPr>
                <w:rFonts w:ascii="Verdana" w:eastAsia="Times New Roman" w:hAnsi="Verdana" w:cs="Arial"/>
                <w:sz w:val="18"/>
                <w:szCs w:val="18"/>
                <w:lang w:val="es-AR" w:eastAsia="es-AR"/>
              </w:rPr>
              <w:t>remises</w:t>
            </w:r>
            <w:proofErr w:type="spellEnd"/>
            <w:r w:rsidRPr="008A09C6">
              <w:rPr>
                <w:rFonts w:ascii="Verdana" w:eastAsia="Times New Roman" w:hAnsi="Verdana" w:cs="Arial"/>
                <w:sz w:val="18"/>
                <w:szCs w:val="18"/>
                <w:lang w:val="es-AR" w:eastAsia="es-AR"/>
              </w:rPr>
              <w:t>; alquiler de autos con chofer</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492130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escolar</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492140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 de transporte automotor urbano y suburbano no regular de pasajeros de oferta libre, excepto mediante taxis y </w:t>
            </w:r>
            <w:proofErr w:type="spellStart"/>
            <w:r w:rsidRPr="008A09C6">
              <w:rPr>
                <w:rFonts w:ascii="Verdana" w:eastAsia="Times New Roman" w:hAnsi="Verdana" w:cs="Arial"/>
                <w:sz w:val="18"/>
                <w:szCs w:val="18"/>
                <w:lang w:val="es-AR" w:eastAsia="es-AR"/>
              </w:rPr>
              <w:t>remises</w:t>
            </w:r>
            <w:proofErr w:type="spellEnd"/>
            <w:r w:rsidRPr="008A09C6">
              <w:rPr>
                <w:rFonts w:ascii="Verdana" w:eastAsia="Times New Roman" w:hAnsi="Verdana" w:cs="Arial"/>
                <w:sz w:val="18"/>
                <w:szCs w:val="18"/>
                <w:lang w:val="es-AR" w:eastAsia="es-AR"/>
              </w:rPr>
              <w:t>, alquiler de autos con chofer y transporte escolar</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492150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automotor interurbano regular de pasajeros, excepto transporte internacional</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1,75</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492160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automotor interurbano no regular de pasajeros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492170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automotor internacional de pasajeros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492180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automotor turístico de pasajeros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492190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 de transporte automotor de pasajeros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492210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mudanza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492221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automotor de cereales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1,75</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492229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 de transporte automotor de mercaderías a granel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1,75</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492230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automotor de animales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1,75</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492240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por camión cisterna</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1,75</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492250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automotor de mercaderías y sustancias peligrosas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1,75</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492280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 de transporte automotor urbano de carga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1,75</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492291</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automotor de petróleo y gas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1,75</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492299</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 de transporte automotor de cargas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1,75</w:t>
            </w:r>
          </w:p>
        </w:tc>
      </w:tr>
      <w:tr w:rsidR="008A09C6" w:rsidRPr="007F12F1" w:rsidTr="008A09C6">
        <w:trPr>
          <w:jc w:val="center"/>
        </w:trPr>
        <w:tc>
          <w:tcPr>
            <w:tcW w:w="1489"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493110</w:t>
            </w:r>
          </w:p>
        </w:tc>
        <w:tc>
          <w:tcPr>
            <w:tcW w:w="292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por oleoductos</w:t>
            </w:r>
          </w:p>
        </w:tc>
        <w:tc>
          <w:tcPr>
            <w:tcW w:w="1523"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outset" w:sz="6" w:space="0" w:color="000000"/>
              <w:left w:val="outset" w:sz="6" w:space="0" w:color="000000"/>
              <w:bottom w:val="outset" w:sz="6" w:space="0" w:color="000000"/>
              <w:right w:val="outset" w:sz="6" w:space="0" w:color="000000"/>
            </w:tcBorders>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trHeight w:val="20"/>
          <w:jc w:val="center"/>
        </w:trPr>
        <w:tc>
          <w:tcPr>
            <w:tcW w:w="14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493120</w:t>
            </w:r>
          </w:p>
        </w:tc>
        <w:tc>
          <w:tcPr>
            <w:tcW w:w="29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 de transporte por poliductos y </w:t>
            </w:r>
            <w:proofErr w:type="spellStart"/>
            <w:r w:rsidRPr="008A09C6">
              <w:rPr>
                <w:rFonts w:ascii="Verdana" w:eastAsia="Times New Roman" w:hAnsi="Verdana" w:cs="Arial"/>
                <w:sz w:val="18"/>
                <w:szCs w:val="18"/>
                <w:lang w:val="es-AR" w:eastAsia="es-AR"/>
              </w:rPr>
              <w:lastRenderedPageBreak/>
              <w:t>fueloductos</w:t>
            </w:r>
            <w:proofErr w:type="spellEnd"/>
          </w:p>
        </w:tc>
        <w:tc>
          <w:tcPr>
            <w:tcW w:w="15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4,20</w:t>
            </w:r>
          </w:p>
        </w:tc>
        <w:tc>
          <w:tcPr>
            <w:tcW w:w="16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493200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por gasoductos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501100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marítimo de pasajeros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501201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marítimo de petróleo y gas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501209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marítimo de carga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502101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 de transporte </w:t>
            </w:r>
            <w:proofErr w:type="spellStart"/>
            <w:r w:rsidRPr="008A09C6">
              <w:rPr>
                <w:rFonts w:ascii="Verdana" w:eastAsia="Times New Roman" w:hAnsi="Verdana" w:cs="Arial"/>
                <w:sz w:val="18"/>
                <w:szCs w:val="18"/>
                <w:lang w:val="es-AR" w:eastAsia="es-AR"/>
              </w:rPr>
              <w:t>ﬂuvial</w:t>
            </w:r>
            <w:proofErr w:type="spellEnd"/>
            <w:r w:rsidRPr="008A09C6">
              <w:rPr>
                <w:rFonts w:ascii="Verdana" w:eastAsia="Times New Roman" w:hAnsi="Verdana" w:cs="Arial"/>
                <w:sz w:val="18"/>
                <w:szCs w:val="18"/>
                <w:lang w:val="es-AR" w:eastAsia="es-AR"/>
              </w:rPr>
              <w:t xml:space="preserve"> y lacustre de pasajeros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502200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 de transporte </w:t>
            </w:r>
            <w:proofErr w:type="spellStart"/>
            <w:r w:rsidRPr="008A09C6">
              <w:rPr>
                <w:rFonts w:ascii="Verdana" w:eastAsia="Times New Roman" w:hAnsi="Verdana" w:cs="Arial"/>
                <w:sz w:val="18"/>
                <w:szCs w:val="18"/>
                <w:lang w:val="es-AR" w:eastAsia="es-AR"/>
              </w:rPr>
              <w:t>ﬂuvial</w:t>
            </w:r>
            <w:proofErr w:type="spellEnd"/>
            <w:r w:rsidRPr="008A09C6">
              <w:rPr>
                <w:rFonts w:ascii="Verdana" w:eastAsia="Times New Roman" w:hAnsi="Verdana" w:cs="Arial"/>
                <w:sz w:val="18"/>
                <w:szCs w:val="18"/>
                <w:lang w:val="es-AR" w:eastAsia="es-AR"/>
              </w:rPr>
              <w:t xml:space="preserve"> y lacustre de carga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511000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aéreo de pasajeros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512000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aéreo de cargas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521010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manipulación de carga en el ámbito terrestre</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521020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manipulación de carga en el ámbito portuario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521030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manipulación de carga en el ámbito aéreo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522010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almacenamiento y depósito en silos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522020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almacenamiento y depósito en cámaras frigoríficas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522091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usuarios directos de zona franca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522092</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gestión de depósitos fiscales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522099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almacenamiento y depósito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523011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gestión aduanera realizados por despachantes de aduana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523019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gestión aduanera para el transporte de mercaderías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523020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agencias marítimas para el transporte de mercaderías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523031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gestión de agentes de transporte aduanero excepto agencias marítimas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523032</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operadores logísticos seguros (OLS) en el ámbito aduanero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523039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operadores logísticos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523090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gestión y logística para el transporte de mercaderías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524110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explotación de infraestructura para el transporte terrestre, peajes y otros derechos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524120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playas de estacionamiento y garajes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524130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estaciones terminales de ómnibus y ferroviarias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524190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complementarios para el transporte terrestre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524210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explotación de infraestructura para el transporte marítimo, derechos de puerto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524220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guarderías náuticas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524230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para la navegación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524290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complementarios para el transporte marítimo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524310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explotación de infraestructura para el transporte aéreo, derechos de aeropuerto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524320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hangares y estacionamiento de aeronaves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524330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para la aeronavegación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524390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complementarios para el transporte aéreo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530010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correo postal</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530090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mensajerías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551010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alojamiento por hora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551021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alojamiento en pensiones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551022</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alojamiento en hoteles, hosterías y residenciales similares, excepto por hora, que incluyen servicio de restaurante al público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551023</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alojamiento en hoteles, hosterías y residenciales similares, excepto por hora, que no incluyen servicio de restaurante al público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551090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hospedaje temporal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552000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alojamiento en campings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561011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restaurantes y cantinas sin espectáculo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561012</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restaurantes y cantinas con espectáculo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561013</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w:t>
            </w:r>
            <w:proofErr w:type="spellStart"/>
            <w:r w:rsidRPr="008A09C6">
              <w:rPr>
                <w:rFonts w:ascii="Verdana" w:eastAsia="Times New Roman" w:hAnsi="Verdana" w:cs="Arial"/>
                <w:sz w:val="18"/>
                <w:szCs w:val="18"/>
                <w:lang w:val="es-AR" w:eastAsia="es-AR"/>
              </w:rPr>
              <w:t>fast</w:t>
            </w:r>
            <w:proofErr w:type="spellEnd"/>
            <w:r w:rsidRPr="008A09C6">
              <w:rPr>
                <w:rFonts w:ascii="Verdana" w:eastAsia="Times New Roman" w:hAnsi="Verdana" w:cs="Arial"/>
                <w:sz w:val="18"/>
                <w:szCs w:val="18"/>
                <w:lang w:val="es-AR" w:eastAsia="es-AR"/>
              </w:rPr>
              <w:t xml:space="preserve"> </w:t>
            </w:r>
            <w:proofErr w:type="spellStart"/>
            <w:r w:rsidRPr="008A09C6">
              <w:rPr>
                <w:rFonts w:ascii="Verdana" w:eastAsia="Times New Roman" w:hAnsi="Verdana" w:cs="Arial"/>
                <w:sz w:val="18"/>
                <w:szCs w:val="18"/>
                <w:lang w:val="es-AR" w:eastAsia="es-AR"/>
              </w:rPr>
              <w:t>food</w:t>
            </w:r>
            <w:proofErr w:type="spellEnd"/>
            <w:r w:rsidRPr="008A09C6">
              <w:rPr>
                <w:rFonts w:ascii="Verdana" w:eastAsia="Times New Roman" w:hAnsi="Verdana" w:cs="Arial"/>
                <w:sz w:val="18"/>
                <w:szCs w:val="18"/>
                <w:lang w:val="es-AR" w:eastAsia="es-AR"/>
              </w:rPr>
              <w:t>” y locales de venta de comidas y bebidas al paso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561014</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expendio de bebidas en bares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561019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expendio de comidas y bebidas en establecimientos con servicio de mesa y/o en mostrador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561020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preparación de comidas para llevar</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561030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expendio de helados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561040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preparación de comidas realizadas por/para vendedores ambulantes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562010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preparación de comidas para empresas y eventos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562091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cantinas con atención exclusiva a los empleados o estudiantes dentro de empresas o establecimientos educativos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562099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comidas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581100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Edición de libros, folletos, y otras publicaciones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581200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Edición de directorios y listas de correos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581300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Edición de periódicos, revistas y publicaciones periódicas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581900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Edición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1,80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591110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Producción de filmes y videocintas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591120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Postproducción de filmes y videocintas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591200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Distribución de filmes y videocintas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591300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Exhibición de filmes y videocintas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592000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grabación de sonido y edición de música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601000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Emisión y retransmisión </w:t>
            </w:r>
            <w:r w:rsidRPr="008A09C6">
              <w:rPr>
                <w:rFonts w:ascii="Verdana" w:eastAsia="Times New Roman" w:hAnsi="Verdana" w:cs="Arial"/>
                <w:sz w:val="18"/>
                <w:szCs w:val="18"/>
                <w:lang w:val="es-AR" w:eastAsia="es-AR"/>
              </w:rPr>
              <w:lastRenderedPageBreak/>
              <w:t>de radio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602100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Emisión y retransmisión de televisión abierta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602200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Operadores de televisión por suscripción.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602310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Emisión de señales de televisión por suscripción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602320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Producción de programas de televisión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602900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televisión </w:t>
            </w:r>
            <w:proofErr w:type="spellStart"/>
            <w:r w:rsidRPr="008A09C6">
              <w:rPr>
                <w:rFonts w:ascii="Verdana" w:eastAsia="Times New Roman" w:hAnsi="Verdana" w:cs="Arial"/>
                <w:sz w:val="18"/>
                <w:szCs w:val="18"/>
                <w:lang w:val="es-AR" w:eastAsia="es-AR"/>
              </w:rPr>
              <w:t>n.c.p</w:t>
            </w:r>
            <w:proofErr w:type="spellEnd"/>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611010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locutorios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611090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telefonía fija, excepto locutorios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5,00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611090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telefonía fija, excepto locutorios (Por intermediación)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612000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telefonía móvil</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5,00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612000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telefonía móvil (Por Intermediación)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613000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telecomunicaciones vía satélite, excepto servicios de transmisión de televisión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614010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proveedores de acceso a internet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614090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telecomunicación vía internet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619000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telecomunicaciones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620101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Desarrollo y puesta a punto de productos de software</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620102</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Desarrollo de productos de software específicos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620103</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Desarrollo de software elaborado para procesadores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620104</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consultores en informática y suministros de programas de informática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620200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consultores en equipo de informática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620300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consultores en tecnología de la información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620900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informática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631110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Procesamiento de datos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631120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Hospedaje de datos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631190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Actividades conexas al procesamiento y hospedaje de datos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631201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Portales web por suscripción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631202</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Portales web</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639100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Agencias de noticias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639900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información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641100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la banca central</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641910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la banca mayorista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641920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la banca de inversión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641930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la banca minorista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641941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intermediación financiera realizada por las compañías financieras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641942</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intermediación financiera realizada por sociedades de ahorro y préstamo para la vivienda y otros inmuebles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641943</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intermediación financiera realizada por cajas de crédito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642000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sociedades de cartera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643001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fideicomisos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643009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Fondos y sociedades de inversión y entidades financieras similares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649100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Arrendamiento financiero, leasing</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649210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Actividades de crédito para financiar otras actividades económicas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649220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entidades de tarjeta de compra y/o crédito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649290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crédito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649910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agentes de mercado abierto “puros”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649991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socios inversores en sociedades regulares según Ley 19.550 - S.R.L., S.C.A, </w:t>
            </w:r>
            <w:proofErr w:type="spellStart"/>
            <w:r w:rsidRPr="008A09C6">
              <w:rPr>
                <w:rFonts w:ascii="Verdana" w:eastAsia="Times New Roman" w:hAnsi="Verdana" w:cs="Arial"/>
                <w:sz w:val="18"/>
                <w:szCs w:val="18"/>
                <w:lang w:val="es-AR" w:eastAsia="es-AR"/>
              </w:rPr>
              <w:t>etc</w:t>
            </w:r>
            <w:proofErr w:type="spellEnd"/>
            <w:r w:rsidRPr="008A09C6">
              <w:rPr>
                <w:rFonts w:ascii="Verdana" w:eastAsia="Times New Roman" w:hAnsi="Verdana" w:cs="Arial"/>
                <w:sz w:val="18"/>
                <w:szCs w:val="18"/>
                <w:lang w:val="es-AR" w:eastAsia="es-AR"/>
              </w:rPr>
              <w:t>, excepto socios inversores en sociedades anónimas incluidos en 649999 -</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649999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financiación y actividades financieras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649999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financiación y actividades financieras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(Intereses Plazos Fijos)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0,00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651110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seguros de salud</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651120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seguros de vida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651130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seguros personales excepto los de salud y de vida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651210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aseguradoras de riesgo de trabajo (ART)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651220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seguros patrimoniales, excepto los de las aseguradoras de riesgo de trabajo (ART)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651310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Obras Sociales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651320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cajas de previsión social pertenecientes a asociaciones profesionales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652000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Reaseguros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653000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Administración de fondos de pensiones, excepto la seguridad social obligatoria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661111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mercados y cajas de valores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661121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mercados a término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661131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bolsas de comercio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661910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bursátiles de mediación o por cuenta de terceros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661920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casas y agencias de cambio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661930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sociedades calificadoras de riesgos financieros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661991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envío y recepción de fondos desde y hacia el exterior</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661992</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administradoras de vales y tickets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661999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auxiliares a la intermediación financiera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662010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evaluación de riesgos y daños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662020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productores y asesores de seguros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662090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auxiliares a los servicios de seguros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5,50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663000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gestión de fondos a cambio de una retribución o por contrata (*)</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681010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alquiler y </w:t>
            </w:r>
            <w:r w:rsidRPr="008A09C6">
              <w:rPr>
                <w:rFonts w:ascii="Verdana" w:eastAsia="Times New Roman" w:hAnsi="Verdana" w:cs="Arial"/>
                <w:sz w:val="18"/>
                <w:szCs w:val="18"/>
                <w:lang w:val="es-AR" w:eastAsia="es-AR"/>
              </w:rPr>
              <w:lastRenderedPageBreak/>
              <w:t>explotación de inmuebles para fiestas, convenciones y otros eventos similares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681020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alquiler de consultorios médicos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681098</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inmobiliarios realizados por cuenta propia, con bienes urbanos propios o arrendados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681098/a</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inmobiliarios realizados por cuenta propia, con bienes urbanos propios o arrendados, cuando se trate de cabañas, </w:t>
            </w:r>
            <w:proofErr w:type="spellStart"/>
            <w:r w:rsidRPr="008A09C6">
              <w:rPr>
                <w:rFonts w:ascii="Verdana" w:eastAsia="Times New Roman" w:hAnsi="Verdana" w:cs="Arial"/>
                <w:sz w:val="18"/>
                <w:szCs w:val="18"/>
                <w:lang w:val="es-AR" w:eastAsia="es-AR"/>
              </w:rPr>
              <w:t>bungalows</w:t>
            </w:r>
            <w:proofErr w:type="spellEnd"/>
            <w:r w:rsidRPr="008A09C6">
              <w:rPr>
                <w:rFonts w:ascii="Verdana" w:eastAsia="Times New Roman" w:hAnsi="Verdana" w:cs="Arial"/>
                <w:sz w:val="18"/>
                <w:szCs w:val="18"/>
                <w:lang w:val="es-AR" w:eastAsia="es-AR"/>
              </w:rPr>
              <w:t xml:space="preserve"> y similares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681099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inmobiliarios realizados por cuenta propia, con bienes rurales propios o arrendados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682010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administración de consorcios de edificios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682091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prestados por inmobiliarias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682099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inmobiliarios realizados a cambio de una retribución o por contrata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691001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jurídicos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691002</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notariales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692000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contabilidad, auditoría y asesoría fiscal</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702010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gerenciamiento de empresas e instituciones de salud; servicios de auditoría y medicina legal; servicio de asesoramiento farmacéutico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702091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asesoramiento, dirección y gestión empresarial realizados por integrantes de los órganos de administración y/o fiscalización en sociedades anónimas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702092</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asesoramiento, dirección y gestión empresarial realizados por integrantes de cuerpos de dirección en sociedades, excepto las </w:t>
            </w:r>
            <w:r w:rsidRPr="008A09C6">
              <w:rPr>
                <w:rFonts w:ascii="Verdana" w:eastAsia="Times New Roman" w:hAnsi="Verdana" w:cs="Arial"/>
                <w:sz w:val="18"/>
                <w:szCs w:val="18"/>
                <w:lang w:val="es-AR" w:eastAsia="es-AR"/>
              </w:rPr>
              <w:lastRenderedPageBreak/>
              <w:t>anónimas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702099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asesoramiento, dirección y gestión empresarial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711001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relacionados con la construcción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711002</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geológicos y de prospección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711003</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relacionados con la electrónica y las comunicaciones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711009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arquitectura e ingeniería y servicios conexos de asesoramiento técnico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712000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Ensayos y análisis técnicos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721010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Investigación y desarrollo experimental en el campo de la ingeniería y la tecnología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721020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Investigación y desarrollo experimental en el campo de las ciencias médicas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721030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Investigación y desarrollo experimental en el campo de las ciencias agropecuarias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721090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Investigación y desarrollo experimental en el campo de las ciencias exactas y naturales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722010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Investigación y desarrollo experimental en el campo de las ciencias sociales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722020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Investigación y desarrollo experimental en el campo de las ciencias humanas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731001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comercialización de tiempo y espacio publicitario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731009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publicidad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732000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Estudio de mercado, realización de encuestas de opinión pública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741000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diseño especializado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742000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fotografía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749001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traducción e interpretación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749002</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representación e intermediación de artistas y modelos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749003</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representación e intermediación de deportistas profesionales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749009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Actividades profesionales, científicas y técnicas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750000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veterinarios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771110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Alquiler de automóviles sin conductor</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771190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Alquiler de vehículos automotores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sin conductor ni operarios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771210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Alquiler de equipo de transporte para vía acuática, sin operarios ni tripulación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771220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Alquiler de equipo de transporte para vía aérea, sin operarios ni tripulación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771290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Alquiler de equipo de transporte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sin conductor ni operarios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772010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Alquiler de videos y videojuegos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772091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Alquiler de prendas de vestir</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772099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Alquiler de efectos personales y enseres domésticos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773010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Alquiler de maquinaria y equipo agropecuario y forestal, sin operarios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773020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Alquiler de maquinaria y equipo para la minería, sin operarios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773030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Alquiler de maquinaria y equipo de construcción e ingeniería civil, sin operarios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773040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Alquiler de maquinaria y equipo de oficina, incluso computadoras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773090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Alquiler de maquinaria y equipo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sin personal</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774000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Arrendamiento y gestión de bienes intangibles no financieros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780001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Empresas de servicios eventuales según Ley N° 24.013 (arts. 75 a 80)</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780009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Obtención y dotación de personal</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791101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minoristas de agencias de viajes excepto en comisión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791102</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minoristas de agencias de viajes en comisión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791201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mayoristas de </w:t>
            </w:r>
            <w:r w:rsidRPr="008A09C6">
              <w:rPr>
                <w:rFonts w:ascii="Verdana" w:eastAsia="Times New Roman" w:hAnsi="Verdana" w:cs="Arial"/>
                <w:sz w:val="18"/>
                <w:szCs w:val="18"/>
                <w:lang w:val="es-AR" w:eastAsia="es-AR"/>
              </w:rPr>
              <w:lastRenderedPageBreak/>
              <w:t>agencias de viajes excepto en comisión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3,00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791202</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mayoristas de agencias de viajes en comisión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791901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turismo aventura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791909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complementarios de apoyo turístico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801010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transporte de caudales y objetos de valor</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801020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sistemas de seguridad</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801090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seguridad e investigación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811000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combinados de apoyo a edificios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812010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limpieza general de edificios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812020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desinfección y exterminio de plagas en el ámbito urbano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812091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limpieza de medios de transporte excepto automóviles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812099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limpieza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813000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jardinería y mantenimiento de espacios verdes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821100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combinados de gestión administrativa de oficinas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821900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fotocopiado, preparación de documentos y otros servicios de apoyo de oficina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822001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w:t>
            </w:r>
            <w:proofErr w:type="spellStart"/>
            <w:r w:rsidRPr="008A09C6">
              <w:rPr>
                <w:rFonts w:ascii="Verdana" w:eastAsia="Times New Roman" w:hAnsi="Verdana" w:cs="Arial"/>
                <w:sz w:val="18"/>
                <w:szCs w:val="18"/>
                <w:lang w:val="es-AR" w:eastAsia="es-AR"/>
              </w:rPr>
              <w:t>call</w:t>
            </w:r>
            <w:proofErr w:type="spellEnd"/>
            <w:r w:rsidRPr="008A09C6">
              <w:rPr>
                <w:rFonts w:ascii="Verdana" w:eastAsia="Times New Roman" w:hAnsi="Verdana" w:cs="Arial"/>
                <w:sz w:val="18"/>
                <w:szCs w:val="18"/>
                <w:lang w:val="es-AR" w:eastAsia="es-AR"/>
              </w:rPr>
              <w:t xml:space="preserve"> center por gestión de venta de bienes y/o prestación de servicios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822009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w:t>
            </w:r>
            <w:proofErr w:type="spellStart"/>
            <w:r w:rsidRPr="008A09C6">
              <w:rPr>
                <w:rFonts w:ascii="Verdana" w:eastAsia="Times New Roman" w:hAnsi="Verdana" w:cs="Arial"/>
                <w:sz w:val="18"/>
                <w:szCs w:val="18"/>
                <w:lang w:val="es-AR" w:eastAsia="es-AR"/>
              </w:rPr>
              <w:t>call</w:t>
            </w:r>
            <w:proofErr w:type="spellEnd"/>
            <w:r w:rsidRPr="008A09C6">
              <w:rPr>
                <w:rFonts w:ascii="Verdana" w:eastAsia="Times New Roman" w:hAnsi="Verdana" w:cs="Arial"/>
                <w:sz w:val="18"/>
                <w:szCs w:val="18"/>
                <w:lang w:val="es-AR" w:eastAsia="es-AR"/>
              </w:rPr>
              <w:t xml:space="preserve"> center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823000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organización de convenciones y exposiciones comerciales, excepto culturales y deportivos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829100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agencias de cobro y calificación crediticia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829200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envase y empaque</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829901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recarga de saldo o crédito para consumo de bienes o servicios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829909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empresariales </w:t>
            </w:r>
            <w:proofErr w:type="spellStart"/>
            <w:r w:rsidRPr="008A09C6">
              <w:rPr>
                <w:rFonts w:ascii="Verdana" w:eastAsia="Times New Roman" w:hAnsi="Verdana" w:cs="Arial"/>
                <w:sz w:val="18"/>
                <w:szCs w:val="18"/>
                <w:lang w:val="es-AR" w:eastAsia="es-AR"/>
              </w:rPr>
              <w:lastRenderedPageBreak/>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841100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generales de la Administración Pública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841200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para la regulación de las actividades sanitarias, educativas, culturales, y restantes servicios sociales, excepto seguridad social obligatoria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841300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para la regulación de la actividad económica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841900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auxiliares para los servicios generales de la Administración Pública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842100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asuntos exteriores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842200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defensa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842300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para el orden público y la seguridad</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842400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justicia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842500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protección civil</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843000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la seguridad social obligatoria, excepto obras sociales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851010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Guarderías y jardines maternales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851020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inicial, jardín de infantes y primaria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851020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inicial, jardín de infantes y primaria. Efectuada por instituciones reconocidas por el Ministerio de Educación Provincial y/o autoridad competente y por el concepto de cuotas y/o matrículas exclusivamente.</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0,00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852100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secundaria de formación general</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852100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secundaria de formación general. Efectuada por instituciones reconocidas por el Ministerio de Educación Provincial y/o autoridad competente y por el concepto de cuotas y/o matrículas exclusivamente</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0,00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852200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secundaria de formación técnica y profesional</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852200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Enseñanza secundaria de formación técnica y profesional. Efectuada por instituciones </w:t>
            </w:r>
            <w:r w:rsidRPr="008A09C6">
              <w:rPr>
                <w:rFonts w:ascii="Verdana" w:eastAsia="Times New Roman" w:hAnsi="Verdana" w:cs="Arial"/>
                <w:sz w:val="18"/>
                <w:szCs w:val="18"/>
                <w:lang w:val="es-AR" w:eastAsia="es-AR"/>
              </w:rPr>
              <w:lastRenderedPageBreak/>
              <w:t>reconocidas por el Ministerio de Educación Provincial y/o autoridad competente y por el concepto de cuotas y/o matrículas exclusivamente.</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0,00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853100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terciaria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853100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terciaria. Efectuada por instituciones reconocidas por el Ministerio de Educación Provincial y/o autoridad competente y por el concepto de cuotas y/o matrículas exclusivamente.</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0,00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853201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universitaria excepto formación de posgrado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853201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universitaria excepto formación de posgrado. Efectuada por instituciones reconocidas por el Ministerio de Educación Provincial y/o autoridad competente y por el concepto de cuotas y/o matrículas exclusivamente.</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0,00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853300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Formación de posgrado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853300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Formación de posgrado. Efectuada por instituciones reconocidas por el Ministerio de Educación Provincial y/o autoridad competente y por el concepto de cuotas y/o matrículas exclusivamente.</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0,00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854910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de idiomas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854920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de cursos relacionados con informática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854930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para adultos, excepto discapacitados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854940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especial y para discapacitados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854950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de gimnasia, deportes y actividades físicas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854960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artística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854990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enseñanza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855000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apoyo a la educación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861010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internación excepto instituciones relacionadas con la salud mental</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1,75</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861020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internación en instituciones </w:t>
            </w:r>
            <w:r w:rsidRPr="008A09C6">
              <w:rPr>
                <w:rFonts w:ascii="Verdana" w:eastAsia="Times New Roman" w:hAnsi="Verdana" w:cs="Arial"/>
                <w:sz w:val="18"/>
                <w:szCs w:val="18"/>
                <w:lang w:val="es-AR" w:eastAsia="es-AR"/>
              </w:rPr>
              <w:lastRenderedPageBreak/>
              <w:t>relacionadas con la salud mental</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1,75</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862110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consulta médica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862120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proveedores de atención médica domiciliaria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862130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atención médica en dispensarios, salitas, </w:t>
            </w:r>
            <w:proofErr w:type="spellStart"/>
            <w:r w:rsidRPr="008A09C6">
              <w:rPr>
                <w:rFonts w:ascii="Verdana" w:eastAsia="Times New Roman" w:hAnsi="Verdana" w:cs="Arial"/>
                <w:sz w:val="18"/>
                <w:szCs w:val="18"/>
                <w:lang w:val="es-AR" w:eastAsia="es-AR"/>
              </w:rPr>
              <w:t>vacunatorios</w:t>
            </w:r>
            <w:proofErr w:type="spellEnd"/>
            <w:r w:rsidRPr="008A09C6">
              <w:rPr>
                <w:rFonts w:ascii="Verdana" w:eastAsia="Times New Roman" w:hAnsi="Verdana" w:cs="Arial"/>
                <w:sz w:val="18"/>
                <w:szCs w:val="18"/>
                <w:lang w:val="es-AR" w:eastAsia="es-AR"/>
              </w:rPr>
              <w:t xml:space="preserve"> y otros locales de atención primaria de la salud</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862200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odontológicos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863110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prácticas de diagnóstico en laboratorios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863120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prácticas de diagnóstico por imágenes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863190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prácticas de diagnóstico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863200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tratamiento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863300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médico integrado de consulta, diagnóstico y tratamiento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864000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emergencias y traslados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869010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rehabilitación física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869090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relacionados con la salud humana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870100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atención a personas con problemas de salud mental o de adicciones, con alojamiento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2,50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870210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atención a ancianos con alojamiento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870220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atención a personas minusválidas con alojamiento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870910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atención a niños y adolescentes carenciados con alojamiento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870920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atención a mujeres con alojamiento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870990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sociales con alojamiento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880000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sociales sin alojamiento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900011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Producción de espectáculos teatrales y musicales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900021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Composición y representación de obras teatrales, musicales y artísticas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900030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conexos a la producción de espectáculos teatrales y musicales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900040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agencias de ventas de entradas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900091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espectáculos artísticos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910100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bibliotecas y archivos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910200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museos y preservación de lugares y edificios históricos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910300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jardines botánicos, zoológicos y de parques nacionales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910900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culturales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920001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recepción de apuestas de quiniela, lotería y similares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6,00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920009</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relacionados con juegos de azar y apuestas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10.5</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931010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organización, dirección y gestión de prácticas deportivas en clubes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931020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Explotación de instalaciones deportivas, excepto clubes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931030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Promoción y producción de espectáculos deportivos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931041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prestados por deportistas y atletas para la realización de prácticas deportivas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931042</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prestados por profesionales y técnicos para la realización de prácticas deportivas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931050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acondicionamiento físico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931090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para la práctica deportiva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939010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parques de diversiones y parques temáticos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939020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salones de juegos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939030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salones de baile, discotecas y similares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8,40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NO</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939090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entretenimiento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941100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organizaciones empresariales y de empleadores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941200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w:t>
            </w:r>
            <w:r w:rsidRPr="008A09C6">
              <w:rPr>
                <w:rFonts w:ascii="Verdana" w:eastAsia="Times New Roman" w:hAnsi="Verdana" w:cs="Arial"/>
                <w:sz w:val="18"/>
                <w:szCs w:val="18"/>
                <w:lang w:val="es-AR" w:eastAsia="es-AR"/>
              </w:rPr>
              <w:lastRenderedPageBreak/>
              <w:t>organizaciones profesionales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942000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sindicatos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949100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organizaciones religiosas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949200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organizaciones políticas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949910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mutuales, excepto mutuales de salud y financieras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949920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consorcios de edificios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949930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cooperativas cuando realizan varias actividades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949990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asociaciones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951100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Reparación y mantenimiento de equipos informáticos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951200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Reparación y mantenimiento de equipos de comunicación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952100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Reparación de artículos eléctricos y electrónicos de uso doméstico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952200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Reparación de calzado y artículos de marroquinería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952300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Reparación de tapizados y muebles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952910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Reforma y reparación de cerraduras, duplicación de llaves. Cerrajerías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952920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Reparación de relojes y joyas. Relojerías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952990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Reparación de efectos personales y enseres domésticos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960101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limpieza de prendas prestado por tintorerías rápidas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960102</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Lavado y limpieza de artículos de tela, cuero y/o de piel, incluso la limpieza en seco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960201</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peluquería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960202</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tratamiento de belleza, excepto los de peluquería</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960300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Pompas fúnebres y servicios conexos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960910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centros de estética, spa y similares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960990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personales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970000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hogares privados que contratan servicio doméstico</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r w:rsidR="008A09C6" w:rsidRPr="007F12F1" w:rsidTr="008A09C6">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990000</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w:t>
            </w:r>
            <w:r w:rsidRPr="008A09C6">
              <w:rPr>
                <w:rFonts w:ascii="Verdana" w:eastAsia="Times New Roman" w:hAnsi="Verdana" w:cs="Arial"/>
                <w:sz w:val="18"/>
                <w:szCs w:val="18"/>
                <w:lang w:val="es-AR" w:eastAsia="es-AR"/>
              </w:rPr>
              <w:lastRenderedPageBreak/>
              <w:t>organizaciones y órganos extraterritoriales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4,20</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SI</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2,00</w:t>
            </w:r>
          </w:p>
        </w:tc>
      </w:tr>
    </w:tbl>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7F12F1">
        <w:rPr>
          <w:rFonts w:ascii="Verdana" w:eastAsia="Times New Roman" w:hAnsi="Verdana" w:cs="Arial"/>
          <w:b/>
          <w:bCs/>
          <w:sz w:val="18"/>
          <w:szCs w:val="18"/>
          <w:lang w:val="es-AR" w:eastAsia="es-AR"/>
        </w:rPr>
        <w:lastRenderedPageBreak/>
        <w:t>FUENTE 2025:</w:t>
      </w:r>
      <w:r w:rsidRPr="007F12F1">
        <w:rPr>
          <w:rFonts w:ascii="Verdana" w:eastAsia="Times New Roman" w:hAnsi="Verdana" w:cs="Arial"/>
          <w:sz w:val="18"/>
          <w:szCs w:val="18"/>
          <w:lang w:val="es-AR" w:eastAsia="es-AR"/>
        </w:rPr>
        <w:t> </w:t>
      </w:r>
      <w:hyperlink r:id="rId9" w:history="1">
        <w:r w:rsidRPr="007F12F1">
          <w:rPr>
            <w:rFonts w:ascii="Verdana" w:eastAsia="Times New Roman" w:hAnsi="Verdana" w:cs="Arial"/>
            <w:sz w:val="18"/>
            <w:szCs w:val="18"/>
            <w:u w:val="single"/>
            <w:lang w:val="es-AR" w:eastAsia="es-AR"/>
          </w:rPr>
          <w:t>L. (San Luis) VIII-254/2024</w:t>
        </w:r>
      </w:hyperlink>
      <w:r w:rsidRPr="008A09C6">
        <w:rPr>
          <w:rFonts w:ascii="Verdana" w:eastAsia="Times New Roman" w:hAnsi="Verdana" w:cs="Arial"/>
          <w:sz w:val="18"/>
          <w:szCs w:val="18"/>
          <w:lang w:val="es-AR" w:eastAsia="es-AR"/>
        </w:rPr>
        <w:t> [BO (San Luis): 20/11/2024]</w:t>
      </w:r>
    </w:p>
    <w:p w:rsidR="008A09C6" w:rsidRPr="008A09C6" w:rsidRDefault="008A09C6" w:rsidP="008A09C6">
      <w:pPr>
        <w:spacing w:before="100" w:beforeAutospacing="1" w:after="100" w:afterAutospacing="1" w:line="240" w:lineRule="auto"/>
        <w:jc w:val="center"/>
        <w:rPr>
          <w:rFonts w:ascii="Verdana" w:eastAsia="Times New Roman" w:hAnsi="Verdana" w:cs="Arial"/>
          <w:b/>
          <w:bCs/>
          <w:sz w:val="18"/>
          <w:szCs w:val="18"/>
          <w:lang w:val="es-AR" w:eastAsia="es-AR"/>
        </w:rPr>
      </w:pPr>
      <w:r w:rsidRPr="008A09C6">
        <w:rPr>
          <w:rFonts w:ascii="Verdana" w:eastAsia="Times New Roman" w:hAnsi="Verdana" w:cs="Arial"/>
          <w:b/>
          <w:bCs/>
          <w:sz w:val="18"/>
          <w:szCs w:val="18"/>
          <w:lang w:val="es-AR" w:eastAsia="es-AR"/>
        </w:rPr>
        <w:t>NOTAS</w:t>
      </w:r>
    </w:p>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7F12F1">
        <w:rPr>
          <w:rFonts w:ascii="Verdana" w:eastAsia="Times New Roman" w:hAnsi="Verdana" w:cs="Arial"/>
          <w:b/>
          <w:bCs/>
          <w:sz w:val="18"/>
          <w:szCs w:val="18"/>
          <w:lang w:val="es-AR" w:eastAsia="es-AR"/>
        </w:rPr>
        <w:t>Para el período fiscal 2025</w:t>
      </w:r>
    </w:p>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7F12F1">
        <w:rPr>
          <w:rFonts w:ascii="Verdana" w:eastAsia="Times New Roman" w:hAnsi="Verdana" w:cs="Arial"/>
          <w:b/>
          <w:bCs/>
          <w:sz w:val="18"/>
          <w:szCs w:val="18"/>
          <w:lang w:val="es-AR" w:eastAsia="es-AR"/>
        </w:rPr>
        <w:t>Modalidad de tributación especial - L. (San Luis) VIII-254/2024, art. 15-</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Se establece una modalidad de tributación especial para los siguientes contribuyentes:</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1) Excombatientes de Malvinas Ley N° I-0859-2013 “Héroes de Malvinas en el Marco del Derecho de Inclusión Social comprendido en el Artículo 11 Bis de la Constitución Provincial”: se fija el monto de facturación anual del periodo inmediato anterior, dispuesto en el Artículo 7° Inciso b) de la Ley, a los efectos de gozar del beneficio, en PESOS DOCE MILLONES OCHOCIENTOS MIL ($ 12.800.000).</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2) </w:t>
      </w:r>
      <w:proofErr w:type="spellStart"/>
      <w:r w:rsidRPr="008A09C6">
        <w:rPr>
          <w:rFonts w:ascii="Verdana" w:eastAsia="Times New Roman" w:hAnsi="Verdana" w:cs="Arial"/>
          <w:sz w:val="18"/>
          <w:szCs w:val="18"/>
          <w:lang w:val="es-AR" w:eastAsia="es-AR"/>
        </w:rPr>
        <w:t>Monotributistas</w:t>
      </w:r>
      <w:proofErr w:type="spellEnd"/>
      <w:r w:rsidRPr="008A09C6">
        <w:rPr>
          <w:rFonts w:ascii="Verdana" w:eastAsia="Times New Roman" w:hAnsi="Verdana" w:cs="Arial"/>
          <w:sz w:val="18"/>
          <w:szCs w:val="18"/>
          <w:lang w:val="es-AR" w:eastAsia="es-AR"/>
        </w:rPr>
        <w:t xml:space="preserve"> Sociales: se establece un régimen especial de pago en el Impuesto sobre los Ingresos Brutos respecto del cual no serán aplicables las disposiciones previstas en el art. 205 Inciso b) del Código Tributario Ley N° VI- 0490-2005 y sus modificatorias. Serán beneficiarios del presente régimen las personas humanas inscriptas en la Administración Federal de Ingresos Públicos bajo el “Régimen de </w:t>
      </w:r>
      <w:proofErr w:type="spellStart"/>
      <w:r w:rsidRPr="008A09C6">
        <w:rPr>
          <w:rFonts w:ascii="Verdana" w:eastAsia="Times New Roman" w:hAnsi="Verdana" w:cs="Arial"/>
          <w:sz w:val="18"/>
          <w:szCs w:val="18"/>
          <w:lang w:val="es-AR" w:eastAsia="es-AR"/>
        </w:rPr>
        <w:t>Monotributistas</w:t>
      </w:r>
      <w:proofErr w:type="spellEnd"/>
      <w:r w:rsidRPr="008A09C6">
        <w:rPr>
          <w:rFonts w:ascii="Verdana" w:eastAsia="Times New Roman" w:hAnsi="Verdana" w:cs="Arial"/>
          <w:sz w:val="18"/>
          <w:szCs w:val="18"/>
          <w:lang w:val="es-AR" w:eastAsia="es-AR"/>
        </w:rPr>
        <w:t xml:space="preserve"> Sociales”. Asimismo, el beneficiario deberá suscribir anualmente un formulario de adhesión por Sistema de Clave Fiscal, que tendrá el carácter de Declaración Jurada, y sin el cual no podrá ser acreedor del beneficio previsto en el presente.</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La incorporación al presente régimen implica que el beneficiario quedará:</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 EXCEPTUADO del cumplimiento de los deberes formales.</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b) EXCLUIDO de los regímenes de retención, percepción, retención bancaria y DO.PRO. No obstante, el contribuyente podrá resultar pasible de los regímenes de información, incluyendo la aplicación de regímenes por alícuotas reducidas con finalidad informativa. El impuesto a pagar por el beneficiario, será determinado por la Dirección Provincial de Ingresos Públicos, el que no podrá exceder del importe mínimo anual general definido en el Artículo 23 de la presente y cuyo vencimiento mensual operará los días 20 o hábil posterior de cada mes calendario.</w:t>
      </w:r>
    </w:p>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7F12F1">
        <w:rPr>
          <w:rFonts w:ascii="Verdana" w:eastAsia="Times New Roman" w:hAnsi="Verdana" w:cs="Arial"/>
          <w:b/>
          <w:bCs/>
          <w:sz w:val="18"/>
          <w:szCs w:val="18"/>
          <w:lang w:val="es-AR" w:eastAsia="es-AR"/>
        </w:rPr>
        <w:t>Cuando un mismo contribuyente desarrolle dos o más actividades - L. (San Luis) VIII-254/2024, art. 16-</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Cuando un mismo contribuyente desarrolle dos o más actividades sujetas a un mismo tratamiento fiscal e igual alícuota, y sus ingresos para el ejercicio anterior no superen los $ 8.000.000 (pesos ocho millones con 00/100) podrá agrupar las bases imponibles en las declaraciones juradas. En tales casos, se deberá consignar el código de la actividad de mayor significación fiscal. No será de aplicación el presente para las actividades con mínimos especiales establecidos en el artículo 23 de la L. (San Luis) VIII-254/2024.</w:t>
      </w:r>
    </w:p>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7F12F1">
        <w:rPr>
          <w:rFonts w:ascii="Verdana" w:eastAsia="Times New Roman" w:hAnsi="Verdana" w:cs="Arial"/>
          <w:b/>
          <w:bCs/>
          <w:sz w:val="18"/>
          <w:szCs w:val="18"/>
          <w:lang w:val="es-AR" w:eastAsia="es-AR"/>
        </w:rPr>
        <w:t>Descuento contribuyente cumplidor - L. (San Luis) VIII-254/2024, art. 17-</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Podrán tributar con un descuento </w:t>
      </w:r>
      <w:proofErr w:type="gramStart"/>
      <w:r w:rsidRPr="008A09C6">
        <w:rPr>
          <w:rFonts w:ascii="Verdana" w:eastAsia="Times New Roman" w:hAnsi="Verdana" w:cs="Arial"/>
          <w:sz w:val="18"/>
          <w:szCs w:val="18"/>
          <w:lang w:val="es-AR" w:eastAsia="es-AR"/>
        </w:rPr>
        <w:t>del  20</w:t>
      </w:r>
      <w:proofErr w:type="gramEnd"/>
      <w:r w:rsidRPr="008A09C6">
        <w:rPr>
          <w:rFonts w:ascii="Verdana" w:eastAsia="Times New Roman" w:hAnsi="Verdana" w:cs="Arial"/>
          <w:sz w:val="18"/>
          <w:szCs w:val="18"/>
          <w:lang w:val="es-AR" w:eastAsia="es-AR"/>
        </w:rPr>
        <w:t>%, de acuerdo a lo establecido en la columna individualizada como “Artículo 17” del Anexo I de la Ley impositiva, los contribuyentes que cumplan los siguientes requisitos y procedimientos para las actividades allí señaladas:</w:t>
      </w:r>
    </w:p>
    <w:p w:rsidR="00E15C12" w:rsidRDefault="00E15C12" w:rsidP="008A09C6">
      <w:pPr>
        <w:spacing w:before="100" w:beforeAutospacing="1" w:after="100" w:afterAutospacing="1" w:line="240" w:lineRule="auto"/>
        <w:rPr>
          <w:rFonts w:ascii="Verdana" w:eastAsia="Times New Roman" w:hAnsi="Verdana" w:cs="Arial"/>
          <w:b/>
          <w:bCs/>
          <w:sz w:val="18"/>
          <w:szCs w:val="18"/>
          <w:lang w:val="es-AR" w:eastAsia="es-AR"/>
        </w:rPr>
      </w:pPr>
    </w:p>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7F12F1">
        <w:rPr>
          <w:rFonts w:ascii="Verdana" w:eastAsia="Times New Roman" w:hAnsi="Verdana" w:cs="Arial"/>
          <w:b/>
          <w:bCs/>
          <w:sz w:val="18"/>
          <w:szCs w:val="18"/>
          <w:lang w:val="es-AR" w:eastAsia="es-AR"/>
        </w:rPr>
        <w:lastRenderedPageBreak/>
        <w:t>Requisitos para acceder al beneficio:</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Solicitar el beneficio para el período fiscal 2025, a través de Clave Fiscal con la presentación del Formulario Electrónico correspondiente, el que operará como declaración jurada informativa. En ningún caso el contribuyente podrá tomarse el beneficio en anticipos del periodo fiscal 2025 vencidos con fecha anterior a la presentación del formulario.</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Deberán haber cumplido, al momento de la solicitud, con todos los deberes formales y materiales para con la Dirección Provincial de Ingresos Públicos y demás obligaciones con otros Organismos dependientes del Estado Provincial cuyo cobro esté a cargo de la Dirección Provincial de Ingresos Públicos, permitiéndose únicamente que exista deuda si está incluida en planes de pago, siempre y cuando se estuviera al día en el pago de las cuotas.</w:t>
      </w:r>
    </w:p>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7F12F1">
        <w:rPr>
          <w:rFonts w:ascii="Verdana" w:eastAsia="Times New Roman" w:hAnsi="Verdana" w:cs="Arial"/>
          <w:b/>
          <w:bCs/>
          <w:sz w:val="18"/>
          <w:szCs w:val="18"/>
          <w:lang w:val="es-AR" w:eastAsia="es-AR"/>
        </w:rPr>
        <w:t>Condiciones de permanencia en el beneficio.</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 No registrar falta de presentación y/o pago en el Impuesto sobre los Ingresos Brutos al último día del mes de vencimiento de cada anticipo, que se declare y/o liquide con el presente beneficio. Asimismo, las actividades individualizadas por los Códigos 920001-Servicios de Recepción de Apuestas, Quiniela, Loterías y Similares y 920009-Servicios Relacionados con Juegos de Azar y Apuestas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deberán contar con el Certificado de Cumplimiento emitido por la Autoridad de Aplicación.</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La falta de cumplimiento de cualquiera de los requisitos y condiciones señalados, generará de pleno derecho la pérdida del beneficio a partir del 1/1/2025 independientemente del mes en que hubiere ocurrido el incumplimiento de aquello, y la obligación de cancelar de manera inmediata las diferencias de impuesto adeudadas y los intereses que pudieran corresponder.</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 tal fin la Dirección Provincial de Ingresos Públicos podrá intimar por un plazo de 10 días al contribuyente incumplidor.</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Transcurrido dicho plazo sin que el contribuyente cancele su obligación, se emitirá la correspondiente boleta de deuda y se procederá sin más, al inicio de la ejecución por apremio previsto en el Título Décimo Primero, Capítulo 1° del Código Tributario.</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Una vez decaído el beneficio no podrá solicitarlo ni aplicarlo nuevamente durante el resto del periodo fiscal 2025.</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 faculta a la Dirección Provincial de Ingresos Públicos a establecer toda reglamentación necesaria a los </w:t>
      </w:r>
      <w:proofErr w:type="gramStart"/>
      <w:r w:rsidRPr="008A09C6">
        <w:rPr>
          <w:rFonts w:ascii="Verdana" w:eastAsia="Times New Roman" w:hAnsi="Verdana" w:cs="Arial"/>
          <w:sz w:val="18"/>
          <w:szCs w:val="18"/>
          <w:lang w:val="es-AR" w:eastAsia="es-AR"/>
        </w:rPr>
        <w:t>efectos.-</w:t>
      </w:r>
      <w:proofErr w:type="gramEnd"/>
    </w:p>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7F12F1">
        <w:rPr>
          <w:rFonts w:ascii="Verdana" w:eastAsia="Times New Roman" w:hAnsi="Verdana" w:cs="Arial"/>
          <w:b/>
          <w:bCs/>
          <w:sz w:val="18"/>
          <w:szCs w:val="18"/>
          <w:lang w:val="es-AR" w:eastAsia="es-AR"/>
        </w:rPr>
        <w:t>Alícuotas especiales - L. (San Luis) VIII-254/2024, art. 18-</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Podrán tributar con las Alícuotas Especiales establecidas en la columna individualizada como “Artículo 18” del Anexo I de la presente norma, para cada actividad allí señalada, los contribuyentes que cumplan los requisitos, condiciones, límites y procedimientos que para cada caso se establecen:</w:t>
      </w:r>
    </w:p>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7F12F1">
        <w:rPr>
          <w:rFonts w:ascii="Verdana" w:eastAsia="Times New Roman" w:hAnsi="Verdana" w:cs="Arial"/>
          <w:b/>
          <w:bCs/>
          <w:sz w:val="18"/>
          <w:szCs w:val="18"/>
          <w:lang w:val="es-AR" w:eastAsia="es-AR"/>
        </w:rPr>
        <w:t>Requisitos:</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Solicitar el beneficio para aplicar la Alícuota Especial para el período fiscal 2025, a través de Clave Fiscal con la presentación del Formulario Electrónico correspondiente, el que operará como declaración jurada informativa. En ningún caso el contribuyente podrá aplicar dicha alícuota en anticipos del periodo fiscal 2025 vencidos con fecha anterior a la presentación del formulario.</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Deberán haber cumplido, al momento de la solicitud, con todos los deberes formales y materiales para con la Dirección Provincial de Ingresos Públicos y demás obligaciones con otros Organismos dependientes del Estado Provincial cuyo cobro esté a cargo de la Dirección Provincial de Ingresos Públicos permitiéndose únicamente que exista deuda si está incluida en planes de pago, siempre y cuando se estuviera al día en el pago de las cuotas.</w:t>
      </w:r>
    </w:p>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7F12F1">
        <w:rPr>
          <w:rFonts w:ascii="Verdana" w:eastAsia="Times New Roman" w:hAnsi="Verdana" w:cs="Arial"/>
          <w:b/>
          <w:bCs/>
          <w:sz w:val="18"/>
          <w:szCs w:val="18"/>
          <w:lang w:val="es-AR" w:eastAsia="es-AR"/>
        </w:rPr>
        <w:lastRenderedPageBreak/>
        <w:t>Condiciones de permanencia:</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No registrar falta de presentación y/o pago en el Impuesto sobre los Ingresos Brutos al último día del mes del vencimiento de cada anticipo donde se declare y/o liquide con alícuota especial.</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Los contribuyentes que se encuentren en condiciones de optar por tributar con la alícuota especial, deberán ajustarse a los límites establecidos en el PUNTO 3 del presente Artículo.</w:t>
      </w:r>
    </w:p>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7F12F1">
        <w:rPr>
          <w:rFonts w:ascii="Verdana" w:eastAsia="Times New Roman" w:hAnsi="Verdana" w:cs="Arial"/>
          <w:b/>
          <w:bCs/>
          <w:sz w:val="18"/>
          <w:szCs w:val="18"/>
          <w:lang w:val="es-AR" w:eastAsia="es-AR"/>
        </w:rPr>
        <w:t>Límites y especificaciones:</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 Para todas las actividades, excepto las consignadas en el Inciso b) y c) siguiente, los Ingresos anuales totales en el ejercicio o en el ejercicio inmediato anterior - sean gravados, no gravados o exentos y sin considerar la incidencia del Impuesto al Valor Agregado (IVA) -no deberán superar los PESOS TRESCIENTOS MILLONES ($ 300.000.000).</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b. No será aplicable el límite establecido en el Inciso anterior, para las siguientes actividades. Resultando de aplicación, las alícuotas que se indican en la parte pertinente del Anexo I de la presente norma:</w:t>
      </w:r>
    </w:p>
    <w:tbl>
      <w:tblPr>
        <w:tblW w:w="350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814"/>
        <w:gridCol w:w="5150"/>
      </w:tblGrid>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410011</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Construcción, reforma y reparación de edificios residenciales</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410021</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Construcción, reforma y reparación de edificios no residenciales</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421000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Construcción, reforma y reparación de obras de infraestructura para el transporte</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422100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Perforación de pozos de agua</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422200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Construcción, reforma y reparación de redes de distribución de electricidad, gas, agua, telecomunicaciones y de otros servicios públicos</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429010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Construcción, reforma y reparación de obras hidráulicas</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429090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Construcción de obras de ingeniería civil </w:t>
            </w:r>
            <w:proofErr w:type="spellStart"/>
            <w:r w:rsidRPr="008A09C6">
              <w:rPr>
                <w:rFonts w:ascii="Verdana" w:eastAsia="Times New Roman" w:hAnsi="Verdana" w:cs="Arial"/>
                <w:sz w:val="18"/>
                <w:szCs w:val="18"/>
                <w:lang w:val="es-AR" w:eastAsia="es-AR"/>
              </w:rPr>
              <w:t>n.c.p</w:t>
            </w:r>
            <w:proofErr w:type="spellEnd"/>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431100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Demolición y voladura de edificios y de sus partes</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431210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Movimiento de suelos y preparación de terrenos para obra</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431220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Perforación y sondeo, excepto perforación de pozos de petróleo, de gas, de minas e hidráulicos y prospección de yacimientos de petróleo.</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432110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Instalación de sistemas de iluminación, control y señalización eléctrica para el transporte.</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432190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Instalación, ejecución y mantenimiento de instalaciones eléctricas, electromecánicas y electrónicas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432200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Instalación de gas, agua, sanitarios y de climatización, con sus artefactos conexos</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432910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Instalación de ascensores, montacargas y escaleras mecánicas</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432920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Aislamiento térmico, acústico, hídrico y </w:t>
            </w:r>
            <w:proofErr w:type="spellStart"/>
            <w:r w:rsidRPr="007F12F1">
              <w:rPr>
                <w:rFonts w:ascii="Verdana" w:eastAsia="Times New Roman" w:hAnsi="Verdana" w:cs="Arial"/>
                <w:sz w:val="18"/>
                <w:szCs w:val="18"/>
                <w:lang w:val="es-AR" w:eastAsia="es-AR"/>
              </w:rPr>
              <w:t>antivibratorio</w:t>
            </w:r>
            <w:proofErr w:type="spellEnd"/>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432990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Instalaciones para edificios y obras de ingeniería civil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433010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Instalaciones de carpintería, herrería de obra y artística</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433020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Terminación y revestimiento de paredes y pisos</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433030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Colocación de cristales en obra</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433040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Pintura y trabajos de decoración</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433090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Terminación de edificios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464310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mayor de productos farmacéuticos</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473001</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combustible para vehículos automotores y motocicletas, excepto en comisión</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473001</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combustible para vehículos automotores y motocicletas, excepto en comisión. GAS natural comprimido.</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473003</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Venta al por menor de combustible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 comprendidos en la Ley N° 23.966 para vehículos, automotores y motocicletas.</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477311</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productos farmacéuticos y herboristería</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477312</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Venta al por menor de medicamentos de uso humano</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492110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automotor urbano y suburbano regular de pasajeros</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492120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Servicios de transporte automotor de pasajeros mediante taxis y </w:t>
            </w:r>
            <w:proofErr w:type="spellStart"/>
            <w:r w:rsidRPr="008A09C6">
              <w:rPr>
                <w:rFonts w:ascii="Verdana" w:eastAsia="Times New Roman" w:hAnsi="Verdana" w:cs="Arial"/>
                <w:sz w:val="18"/>
                <w:szCs w:val="18"/>
                <w:lang w:val="es-AR" w:eastAsia="es-AR"/>
              </w:rPr>
              <w:t>remises</w:t>
            </w:r>
            <w:proofErr w:type="spellEnd"/>
            <w:r w:rsidRPr="008A09C6">
              <w:rPr>
                <w:rFonts w:ascii="Verdana" w:eastAsia="Times New Roman" w:hAnsi="Verdana" w:cs="Arial"/>
                <w:sz w:val="18"/>
                <w:szCs w:val="18"/>
                <w:lang w:val="es-AR" w:eastAsia="es-AR"/>
              </w:rPr>
              <w:t>; alquiler de autos con chofer</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492140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 de transporte automotor urbano y suburbano no regular de pasajeros de oferta libre, excepto mediante taxis y </w:t>
            </w:r>
            <w:proofErr w:type="spellStart"/>
            <w:r w:rsidRPr="008A09C6">
              <w:rPr>
                <w:rFonts w:ascii="Verdana" w:eastAsia="Times New Roman" w:hAnsi="Verdana" w:cs="Arial"/>
                <w:sz w:val="18"/>
                <w:szCs w:val="18"/>
                <w:lang w:val="es-AR" w:eastAsia="es-AR"/>
              </w:rPr>
              <w:t>remises</w:t>
            </w:r>
            <w:proofErr w:type="spellEnd"/>
            <w:r w:rsidRPr="008A09C6">
              <w:rPr>
                <w:rFonts w:ascii="Verdana" w:eastAsia="Times New Roman" w:hAnsi="Verdana" w:cs="Arial"/>
                <w:sz w:val="18"/>
                <w:szCs w:val="18"/>
                <w:lang w:val="es-AR" w:eastAsia="es-AR"/>
              </w:rPr>
              <w:t>, alquiler de autos con chofer y transporte escolar</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492150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automotor interurbano regular de pasajeros, excepto transporte internacional</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492160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automotor interurbano no regular de pasajeros</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492170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automotor internacional de pasajeros</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492180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automotor turístico de pasajeros</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492190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 de transporte automotor de pasajeros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492221</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automotor de cereales</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492229</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 de transporte automotor de mercaderías a granel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492230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automotor de animales</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492240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por camión cisterna</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492250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automotor de mercaderías y sustancias peligrosas</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492280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 de transporte automotor urbano de carga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492291</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 de transporte automotor de petróleo y gas</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492299</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 xml:space="preserve">Servicio de transporte automotor de cargas </w:t>
            </w:r>
            <w:proofErr w:type="spellStart"/>
            <w:r w:rsidRPr="008A09C6">
              <w:rPr>
                <w:rFonts w:ascii="Verdana" w:eastAsia="Times New Roman" w:hAnsi="Verdana" w:cs="Arial"/>
                <w:sz w:val="18"/>
                <w:szCs w:val="18"/>
                <w:lang w:val="es-AR" w:eastAsia="es-AR"/>
              </w:rPr>
              <w:t>n.c.p</w:t>
            </w:r>
            <w:proofErr w:type="spellEnd"/>
            <w:r w:rsidRPr="008A09C6">
              <w:rPr>
                <w:rFonts w:ascii="Verdana" w:eastAsia="Times New Roman" w:hAnsi="Verdana" w:cs="Arial"/>
                <w:sz w:val="18"/>
                <w:szCs w:val="18"/>
                <w:lang w:val="es-AR" w:eastAsia="es-AR"/>
              </w:rPr>
              <w:t>.</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851020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inicial, jardín de infantes y primaria</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852100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secundaria de formación general</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852200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secundaria de formación técnica y profesional</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853100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terciaria</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853201</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Enseñanza universitaria excepto formación de posgrado</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853300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Formación de posgrado</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861010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internación excepto instituciones relacionadas con la salud mental</w:t>
            </w:r>
          </w:p>
        </w:tc>
      </w:tr>
      <w:tr w:rsidR="008A09C6" w:rsidRPr="007F12F1" w:rsidTr="008A09C6">
        <w:trPr>
          <w:trHeight w:val="12"/>
          <w:jc w:val="center"/>
        </w:trPr>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861020</w:t>
            </w:r>
          </w:p>
        </w:tc>
        <w:tc>
          <w:tcPr>
            <w:tcW w:w="4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A09C6" w:rsidRPr="008A09C6" w:rsidRDefault="008A09C6" w:rsidP="008A09C6">
            <w:pPr>
              <w:spacing w:before="100" w:beforeAutospacing="1" w:after="100" w:afterAutospacing="1" w:line="240" w:lineRule="auto"/>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Servicios de internación en instituciones relacionadas con la salud mental</w:t>
            </w:r>
          </w:p>
        </w:tc>
      </w:tr>
    </w:tbl>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Transporte de pasajeros y carga: solo podrán acceder a la Alícuota Especial sin límite de facturación, aquellos contribuyentes que realicen la actividad con vehículos radicados en la provincia de San Luis.</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c. Cuando los préstamos que otorgaren las entidades financieras reguladas por Ley Nacional N° 21.526 tuvieren como destino la construcción y/o ampliación de vivienda única y familiar dentro del territorio provincial o se destinare al financiamiento de proyectos de inversión en actividades industriales, agropecuarias y de servicios que definiere o en el marco de los programas de fomento que implemente el Gobierno de la provincia de San Luis la alícuota se reducirá en un CINCUENTA POR CIENTO (50%).</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La falta de cumplimiento de cualquiera de los requisitos, condiciones, límite y procedimientos señalados, generará de pleno derecho la pérdida de la posibilidad de aplicar la alícuota especial, a partir del 1° de enero de 2025, independientemente del mes en que hubiera incurrido el incumplimiento de aquello, y la obligación de cancelar de manera inmediata las diferencias de impuesto adeudadas y los intereses que pudieran corresponder.</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lastRenderedPageBreak/>
        <w:t>A tal fin la Dirección Provincial de Ingresos Públicos podrá intimar por un plazo de DIEZ (10) días al contribuyente incumplidor.</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Transcurrido dicho plazo sin que el contribuyente cancele su obligación, se emitirá la correspondiente boleta de deuda y se procederá sin más, al inicio de la ejecución por apremio previsto en el Título Décimo Primero, Capítulo 1° del Código Tributario.</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Una vez decaído el beneficio no podrá solicitarlo ni aplicarlo nuevamente durante el resto del periodo fiscal 2025.</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val="es-AR" w:eastAsia="es-AR"/>
        </w:rPr>
        <w:t>Se faculta a la Dirección Provincial de Ingresos Públicos a establecer toda reglamentación necesaria a los efectos.</w:t>
      </w:r>
    </w:p>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7F12F1">
        <w:rPr>
          <w:rFonts w:ascii="Verdana" w:eastAsia="Times New Roman" w:hAnsi="Verdana" w:cs="Arial"/>
          <w:b/>
          <w:bCs/>
          <w:sz w:val="18"/>
          <w:szCs w:val="18"/>
          <w:lang w:val="es-AR" w:eastAsia="es-AR"/>
        </w:rPr>
        <w:t>Determinación del monto de facturación anual - L. (San Luis) VIII-254/2023, art. 19-</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eastAsia="es-AR"/>
        </w:rPr>
        <w:t>El monto total de facturación anual establecido en el Inciso “Límites” del Artículo anterior, debe considerarse por contribuyente, por todas sus actividades y por todas las sucursales que posean, estén o no ubicadas en la provincia de San Luis.</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eastAsia="es-AR"/>
        </w:rPr>
        <w:t>A los fines de determinar el monto de facturación anual conforme a lo establecido en el Artículo 18, Inciso 3 a), así como para las altas de los contribuyentes, se deberá proceder de la siguiente forma:</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eastAsia="es-AR"/>
        </w:rPr>
        <w:t>Altas: al CUARTO (4°) mes de iniciada la actividad, deberá realizar la proyección de sus ingresos anuales.</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eastAsia="es-AR"/>
        </w:rPr>
        <w:t>De no poder continuar con el beneficio, al que se acogió al inscribirse, deberá ingresar las diferencias de impuesto por el </w:t>
      </w:r>
      <w:proofErr w:type="spellStart"/>
      <w:r w:rsidRPr="008A09C6">
        <w:rPr>
          <w:rFonts w:ascii="Verdana" w:eastAsia="Times New Roman" w:hAnsi="Verdana" w:cs="Arial"/>
          <w:sz w:val="18"/>
          <w:szCs w:val="18"/>
          <w:lang w:eastAsia="es-AR"/>
        </w:rPr>
        <w:t>recálculo</w:t>
      </w:r>
      <w:proofErr w:type="spellEnd"/>
      <w:r w:rsidRPr="008A09C6">
        <w:rPr>
          <w:rFonts w:ascii="Verdana" w:eastAsia="Times New Roman" w:hAnsi="Verdana" w:cs="Arial"/>
          <w:sz w:val="18"/>
          <w:szCs w:val="18"/>
          <w:lang w:eastAsia="es-AR"/>
        </w:rPr>
        <w:t xml:space="preserve"> a la alícuota </w:t>
      </w:r>
      <w:proofErr w:type="gramStart"/>
      <w:r w:rsidRPr="008A09C6">
        <w:rPr>
          <w:rFonts w:ascii="Verdana" w:eastAsia="Times New Roman" w:hAnsi="Verdana" w:cs="Arial"/>
          <w:sz w:val="18"/>
          <w:szCs w:val="18"/>
          <w:lang w:eastAsia="es-AR"/>
        </w:rPr>
        <w:t>general.-</w:t>
      </w:r>
      <w:proofErr w:type="gramEnd"/>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proofErr w:type="spellStart"/>
      <w:r w:rsidRPr="008A09C6">
        <w:rPr>
          <w:rFonts w:ascii="Verdana" w:eastAsia="Times New Roman" w:hAnsi="Verdana" w:cs="Arial"/>
          <w:sz w:val="18"/>
          <w:szCs w:val="18"/>
          <w:lang w:eastAsia="es-AR"/>
        </w:rPr>
        <w:t>Recálculo</w:t>
      </w:r>
      <w:proofErr w:type="spellEnd"/>
      <w:r w:rsidRPr="008A09C6">
        <w:rPr>
          <w:rFonts w:ascii="Verdana" w:eastAsia="Times New Roman" w:hAnsi="Verdana" w:cs="Arial"/>
          <w:sz w:val="18"/>
          <w:szCs w:val="18"/>
          <w:lang w:eastAsia="es-AR"/>
        </w:rPr>
        <w:t xml:space="preserve">: Si en el transcurso del ejercicio se superase el monto de facturación establecido en el Artículo anterior, generará de pleno derecho la pérdida de la posibilidad de aplicar la alícuota especial, con efecto retroactivo al primer anticipo del periodo fiscal 2025 y la obligación de cancelar de manera inmediata las diferencias de impuesto adeudadas y los intereses que pudieran corresponder, </w:t>
      </w:r>
      <w:proofErr w:type="gramStart"/>
      <w:r w:rsidRPr="008A09C6">
        <w:rPr>
          <w:rFonts w:ascii="Verdana" w:eastAsia="Times New Roman" w:hAnsi="Verdana" w:cs="Arial"/>
          <w:sz w:val="18"/>
          <w:szCs w:val="18"/>
          <w:lang w:eastAsia="es-AR"/>
        </w:rPr>
        <w:t>generándose</w:t>
      </w:r>
      <w:proofErr w:type="gramEnd"/>
      <w:r w:rsidRPr="008A09C6">
        <w:rPr>
          <w:rFonts w:ascii="Verdana" w:eastAsia="Times New Roman" w:hAnsi="Verdana" w:cs="Arial"/>
          <w:sz w:val="18"/>
          <w:szCs w:val="18"/>
          <w:lang w:eastAsia="es-AR"/>
        </w:rPr>
        <w:t xml:space="preserve"> por ende, la obligación de tributar aplicando la alícuota general del caso. A tal fin la Dirección Provincial de Ingresos Públicos podrá intimar por un plazo de DIEZ (10) días al contribuyente.</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eastAsia="es-AR"/>
        </w:rPr>
        <w:t xml:space="preserve">Transcurrido dicho plazo sin que el contribuyente cancele su obligación, se emitirá la correspondiente boleta de deuda y se procederá sin más, al inicio de la ejecución por apremio previsto en el Título Décimo Primero, Capítulo 1° del Código </w:t>
      </w:r>
      <w:proofErr w:type="gramStart"/>
      <w:r w:rsidRPr="008A09C6">
        <w:rPr>
          <w:rFonts w:ascii="Verdana" w:eastAsia="Times New Roman" w:hAnsi="Verdana" w:cs="Arial"/>
          <w:sz w:val="18"/>
          <w:szCs w:val="18"/>
          <w:lang w:eastAsia="es-AR"/>
        </w:rPr>
        <w:t>Tributario.-</w:t>
      </w:r>
      <w:proofErr w:type="gramEnd"/>
    </w:p>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7F12F1">
        <w:rPr>
          <w:rFonts w:ascii="Verdana" w:eastAsia="Times New Roman" w:hAnsi="Verdana" w:cs="Arial"/>
          <w:b/>
          <w:bCs/>
          <w:sz w:val="18"/>
          <w:szCs w:val="18"/>
          <w:lang w:eastAsia="es-AR"/>
        </w:rPr>
        <w:t>Declaración jurada rectificativa - L. (San Luis) VIII-254/2024, art. 20-</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eastAsia="es-AR"/>
        </w:rPr>
        <w:t>De mediar declaración jurada rectificativa por parte del contribuyente, que en un ejercicio fiscal hubiera tributado con el beneficio del descuento establecido en el Artículo 17 y/o conforme las alícuotas especiales establecidas en el Artículo 18, podrá recuperarlo/s, en el ejercicio siguiente a aquel en el que se produjera la pérdida de los mismos, siempre que dé cumplimento a los requisitos, condiciones y límites establecidos en los Artículos precedentes según cada caso y se verifiquen concurrentemente las siguientes situaciones:</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eastAsia="es-AR"/>
        </w:rPr>
        <w:t>1. La rectificativa se motive exclusivamente por diferencia de alícuota.</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eastAsia="es-AR"/>
        </w:rPr>
        <w:t>2. La misma haya sido presentada antes de haberse iniciado el procedimiento previsto en el Artículo 52 de la Ley N° VI-0490-2005 “Código Tributario” y sus modificatorias.</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eastAsia="es-AR"/>
        </w:rPr>
        <w:t xml:space="preserve">3. Se cancelen las obligaciones generadas con sus correspondientes accesorios mediante pago total o suscripción de plan de facilidades dentro de los DIEZ (10) días de presentada la </w:t>
      </w:r>
      <w:proofErr w:type="gramStart"/>
      <w:r w:rsidRPr="008A09C6">
        <w:rPr>
          <w:rFonts w:ascii="Verdana" w:eastAsia="Times New Roman" w:hAnsi="Verdana" w:cs="Arial"/>
          <w:sz w:val="18"/>
          <w:szCs w:val="18"/>
          <w:lang w:eastAsia="es-AR"/>
        </w:rPr>
        <w:t>rectificativa.-</w:t>
      </w:r>
      <w:proofErr w:type="gramEnd"/>
    </w:p>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7F12F1">
        <w:rPr>
          <w:rFonts w:ascii="Verdana" w:eastAsia="Times New Roman" w:hAnsi="Verdana" w:cs="Arial"/>
          <w:b/>
          <w:bCs/>
          <w:sz w:val="18"/>
          <w:szCs w:val="18"/>
          <w:lang w:eastAsia="es-AR"/>
        </w:rPr>
        <w:lastRenderedPageBreak/>
        <w:t xml:space="preserve">Contribuyentes que realizan </w:t>
      </w:r>
      <w:proofErr w:type="spellStart"/>
      <w:r w:rsidRPr="007F12F1">
        <w:rPr>
          <w:rFonts w:ascii="Verdana" w:eastAsia="Times New Roman" w:hAnsi="Verdana" w:cs="Arial"/>
          <w:b/>
          <w:bCs/>
          <w:sz w:val="18"/>
          <w:szCs w:val="18"/>
          <w:lang w:eastAsia="es-AR"/>
        </w:rPr>
        <w:t>mas</w:t>
      </w:r>
      <w:proofErr w:type="spellEnd"/>
      <w:r w:rsidRPr="007F12F1">
        <w:rPr>
          <w:rFonts w:ascii="Verdana" w:eastAsia="Times New Roman" w:hAnsi="Verdana" w:cs="Arial"/>
          <w:b/>
          <w:bCs/>
          <w:sz w:val="18"/>
          <w:szCs w:val="18"/>
          <w:lang w:eastAsia="es-AR"/>
        </w:rPr>
        <w:t xml:space="preserve"> de una actividad - L. (San Luis) VIII-254/2024, art. 21-</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eastAsia="es-AR"/>
        </w:rPr>
        <w:t>En el caso de contribuyentes que desarrollen varias actividades, podrán acceder a la alícuota especial, únicamente respecto de actividades para las cuales se fijan las mismas; siempre y cuando se verifique el cumplimiento de la totalidad de los Requisitos, Condiciones y Límites al efecto. El límite de facturación establecido en el Artículo 18 debe considerarse para todas las actividades que el sujeto realiza, estén o no alcanzadas por la alícuota especial.</w:t>
      </w:r>
    </w:p>
    <w:p w:rsidR="008A09C6" w:rsidRPr="008A09C6" w:rsidRDefault="008A09C6" w:rsidP="008A09C6">
      <w:pPr>
        <w:spacing w:before="100" w:beforeAutospacing="1" w:after="100" w:afterAutospacing="1" w:line="240" w:lineRule="auto"/>
        <w:jc w:val="center"/>
        <w:rPr>
          <w:rFonts w:ascii="Verdana" w:eastAsia="Times New Roman" w:hAnsi="Verdana" w:cs="Arial"/>
          <w:sz w:val="18"/>
          <w:szCs w:val="18"/>
          <w:lang w:val="es-AR" w:eastAsia="es-AR"/>
        </w:rPr>
      </w:pPr>
      <w:r w:rsidRPr="007F12F1">
        <w:rPr>
          <w:rFonts w:ascii="Verdana" w:eastAsia="Times New Roman" w:hAnsi="Verdana" w:cs="Arial"/>
          <w:b/>
          <w:bCs/>
          <w:sz w:val="18"/>
          <w:szCs w:val="18"/>
          <w:lang w:eastAsia="es-AR"/>
        </w:rPr>
        <w:t>Contribuyentes que desarrollen actividades de venta y/o prestación de servicios al por menor - L. (San Luis) VIII-254/2024, art. 22-</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eastAsia="es-AR"/>
        </w:rPr>
        <w:t>Los contribuyentes productores y distribuidores de bienes y/o servicios que desarrollen actividades de venta y/o prestación de servicios al por menor, deberán discriminar la base imponible de esta actividad, codificarla y aplicar la alícuota correspondiente como comercio al por menor.</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eastAsia="es-AR"/>
        </w:rPr>
        <w:t xml:space="preserve">Los Estados Nacional, Provincial y Municipal, serán considerados como consumidores finales en sus operaciones con particulares, siendo aplicable la alícuota correspondiente como comercio al por menor, con excepción de aquellos organismos cuya actividad fundamental consista en la producción y/o comercialización de bienes y/o prestación de servicios que hagan adquirir al mismo carácter comercial y/o </w:t>
      </w:r>
      <w:proofErr w:type="gramStart"/>
      <w:r w:rsidRPr="008A09C6">
        <w:rPr>
          <w:rFonts w:ascii="Verdana" w:eastAsia="Times New Roman" w:hAnsi="Verdana" w:cs="Arial"/>
          <w:sz w:val="18"/>
          <w:szCs w:val="18"/>
          <w:lang w:eastAsia="es-AR"/>
        </w:rPr>
        <w:t>industrial.-</w:t>
      </w:r>
      <w:proofErr w:type="gramEnd"/>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eastAsia="es-AR"/>
        </w:rPr>
        <w:t>a) Se entiende que existen operaciones de comercialización mayorista, con prescindencia de la cantidad de unidades comercializadas, cuando la adquisición se realice para enajenar los objetos, alquilar su uso o transformarlos en el desarrollo de una actividad posterior física y directamente en el producto y/o servicio. Cuando no se verifiquen los supuestos precedentes, la operación se considerará venta minorista y sujeta a la alícuota correspondiente;</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eastAsia="es-AR"/>
        </w:rPr>
        <w:t>b) Se entiende que las industrias realizan ventas al por menor cuando los bienes sean adquiridos para uso o consumo no incorporándolos al desarrollo de una actividad primaria, industrial o de comercialización - mayorista o minorista - posterior.</w:t>
      </w:r>
    </w:p>
    <w:p w:rsidR="008A09C6" w:rsidRPr="008A09C6" w:rsidRDefault="008A09C6" w:rsidP="008A09C6">
      <w:pPr>
        <w:spacing w:before="100" w:beforeAutospacing="1" w:after="100" w:afterAutospacing="1" w:line="240" w:lineRule="auto"/>
        <w:jc w:val="both"/>
        <w:rPr>
          <w:rFonts w:ascii="Verdana" w:eastAsia="Times New Roman" w:hAnsi="Verdana" w:cs="Arial"/>
          <w:sz w:val="18"/>
          <w:szCs w:val="18"/>
          <w:lang w:val="es-AR" w:eastAsia="es-AR"/>
        </w:rPr>
      </w:pPr>
      <w:r w:rsidRPr="008A09C6">
        <w:rPr>
          <w:rFonts w:ascii="Verdana" w:eastAsia="Times New Roman" w:hAnsi="Verdana" w:cs="Arial"/>
          <w:sz w:val="18"/>
          <w:szCs w:val="18"/>
          <w:lang w:eastAsia="es-AR"/>
        </w:rPr>
        <w:t>Los conceptos establecidos serán aplicables tanto a la comercialización de cosas como a los bienes que no sean cosas y/o servicios.</w:t>
      </w:r>
    </w:p>
    <w:p w:rsidR="00D62265" w:rsidRPr="008A09C6" w:rsidRDefault="00D62265">
      <w:pPr>
        <w:rPr>
          <w:rFonts w:ascii="Times New Roman" w:hAnsi="Times New Roman" w:cs="Times New Roman"/>
          <w:sz w:val="24"/>
          <w:szCs w:val="24"/>
        </w:rPr>
      </w:pPr>
    </w:p>
    <w:sectPr w:rsidR="00D62265" w:rsidRPr="008A09C6" w:rsidSect="00940FD8">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8CF" w:rsidRDefault="003E48CF" w:rsidP="00C953F1">
      <w:pPr>
        <w:spacing w:after="0" w:line="240" w:lineRule="auto"/>
      </w:pPr>
      <w:r>
        <w:separator/>
      </w:r>
    </w:p>
  </w:endnote>
  <w:endnote w:type="continuationSeparator" w:id="0">
    <w:p w:rsidR="003E48CF" w:rsidRDefault="003E48CF" w:rsidP="00C9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8CF" w:rsidRDefault="003E48CF" w:rsidP="00C953F1">
      <w:pPr>
        <w:spacing w:after="0" w:line="240" w:lineRule="auto"/>
      </w:pPr>
      <w:r>
        <w:separator/>
      </w:r>
    </w:p>
  </w:footnote>
  <w:footnote w:type="continuationSeparator" w:id="0">
    <w:p w:rsidR="003E48CF" w:rsidRDefault="003E48CF" w:rsidP="00C95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529" w:rsidRPr="00C953F1" w:rsidRDefault="001E3529" w:rsidP="00C953F1">
    <w:pPr>
      <w:pStyle w:val="Encabezado"/>
      <w:pBdr>
        <w:bottom w:val="single" w:sz="12" w:space="1" w:color="000080"/>
      </w:pBdr>
      <w:jc w:val="right"/>
      <w:rPr>
        <w:rFonts w:ascii="Times New Roman" w:hAnsi="Times New Roman" w:cs="Times New Roman"/>
        <w:b/>
        <w:color w:val="000080"/>
        <w:sz w:val="24"/>
        <w:szCs w:val="24"/>
      </w:rPr>
    </w:pPr>
    <w:r w:rsidRPr="00C953F1">
      <w:rPr>
        <w:rFonts w:ascii="Times New Roman" w:hAnsi="Times New Roman" w:cs="Times New Roman"/>
        <w:b/>
        <w:color w:val="000080"/>
        <w:sz w:val="24"/>
        <w:szCs w:val="24"/>
      </w:rPr>
      <w:t>FABETTI, BERTANI &amp; ASOC.</w:t>
    </w:r>
  </w:p>
  <w:p w:rsidR="001E3529" w:rsidRDefault="001E35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664"/>
    <w:multiLevelType w:val="hybridMultilevel"/>
    <w:tmpl w:val="F2C0351E"/>
    <w:lvl w:ilvl="0" w:tplc="179AD026">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123476B"/>
    <w:multiLevelType w:val="hybridMultilevel"/>
    <w:tmpl w:val="C4FEF1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3D7D8B"/>
    <w:multiLevelType w:val="hybridMultilevel"/>
    <w:tmpl w:val="26ECACE8"/>
    <w:lvl w:ilvl="0" w:tplc="761689EA">
      <w:numFmt w:val="bullet"/>
      <w:lvlText w:val="-"/>
      <w:lvlJc w:val="left"/>
      <w:pPr>
        <w:ind w:left="1428" w:hanging="360"/>
      </w:pPr>
      <w:rPr>
        <w:rFonts w:ascii="Times New Roman" w:eastAsia="MS Mincho"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D691F61"/>
    <w:multiLevelType w:val="hybridMultilevel"/>
    <w:tmpl w:val="5A56EA20"/>
    <w:lvl w:ilvl="0" w:tplc="0C0A000B">
      <w:start w:val="1"/>
      <w:numFmt w:val="bullet"/>
      <w:lvlText w:val=""/>
      <w:lvlJc w:val="left"/>
      <w:pPr>
        <w:ind w:left="1080" w:hanging="360"/>
      </w:pPr>
      <w:rPr>
        <w:rFonts w:ascii="Wingdings" w:hAnsi="Wingdings" w:hint="default"/>
        <w:b w:val="0"/>
        <w:color w:val="000000"/>
        <w:sz w:val="24"/>
        <w:u w:val="none"/>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C442D1"/>
    <w:multiLevelType w:val="hybridMultilevel"/>
    <w:tmpl w:val="F9AE2846"/>
    <w:lvl w:ilvl="0" w:tplc="0C0A000F">
      <w:start w:val="1"/>
      <w:numFmt w:val="decimal"/>
      <w:lvlText w:val="%1."/>
      <w:lvlJc w:val="left"/>
      <w:pPr>
        <w:ind w:left="1485" w:hanging="360"/>
      </w:pPr>
      <w:rPr>
        <w:rFont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5" w15:restartNumberingAfterBreak="0">
    <w:nsid w:val="19A168E8"/>
    <w:multiLevelType w:val="hybridMultilevel"/>
    <w:tmpl w:val="5192BC14"/>
    <w:lvl w:ilvl="0" w:tplc="EC82D9C0">
      <w:start w:val="2020"/>
      <w:numFmt w:val="bullet"/>
      <w:lvlText w:val="-"/>
      <w:lvlJc w:val="left"/>
      <w:pPr>
        <w:ind w:left="1485" w:hanging="360"/>
      </w:pPr>
      <w:rPr>
        <w:rFonts w:ascii="Times New Roman" w:eastAsia="Times New Roman" w:hAnsi="Times New Roman" w:cs="Times New Roman"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6" w15:restartNumberingAfterBreak="0">
    <w:nsid w:val="1F832682"/>
    <w:multiLevelType w:val="hybridMultilevel"/>
    <w:tmpl w:val="E152954A"/>
    <w:lvl w:ilvl="0" w:tplc="761689EA">
      <w:numFmt w:val="bullet"/>
      <w:lvlText w:val="-"/>
      <w:lvlJc w:val="left"/>
      <w:pPr>
        <w:ind w:left="1428" w:hanging="360"/>
      </w:pPr>
      <w:rPr>
        <w:rFonts w:ascii="Times New Roman" w:eastAsia="MS Mincho"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31612161"/>
    <w:multiLevelType w:val="hybridMultilevel"/>
    <w:tmpl w:val="83F014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1BB7F16"/>
    <w:multiLevelType w:val="hybridMultilevel"/>
    <w:tmpl w:val="87287D22"/>
    <w:lvl w:ilvl="0" w:tplc="27E28742">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32691750"/>
    <w:multiLevelType w:val="hybridMultilevel"/>
    <w:tmpl w:val="7722BC4A"/>
    <w:lvl w:ilvl="0" w:tplc="F10E423A">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B2507A"/>
    <w:multiLevelType w:val="hybridMultilevel"/>
    <w:tmpl w:val="6E8EAEC8"/>
    <w:lvl w:ilvl="0" w:tplc="761689EA">
      <w:numFmt w:val="bullet"/>
      <w:lvlText w:val="-"/>
      <w:lvlJc w:val="left"/>
      <w:pPr>
        <w:ind w:left="1080" w:hanging="360"/>
      </w:pPr>
      <w:rPr>
        <w:rFonts w:ascii="Times New Roman" w:eastAsia="MS Mincho"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BF432C7"/>
    <w:multiLevelType w:val="hybridMultilevel"/>
    <w:tmpl w:val="456A4E84"/>
    <w:lvl w:ilvl="0" w:tplc="3C16A3D2">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745D51"/>
    <w:multiLevelType w:val="hybridMultilevel"/>
    <w:tmpl w:val="C0EEE818"/>
    <w:lvl w:ilvl="0" w:tplc="644AD362">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45780"/>
    <w:multiLevelType w:val="hybridMultilevel"/>
    <w:tmpl w:val="FE30132E"/>
    <w:lvl w:ilvl="0" w:tplc="2C0A000B">
      <w:start w:val="1"/>
      <w:numFmt w:val="bullet"/>
      <w:lvlText w:val=""/>
      <w:lvlJc w:val="left"/>
      <w:pPr>
        <w:ind w:left="360" w:hanging="360"/>
      </w:pPr>
      <w:rPr>
        <w:rFonts w:ascii="Wingdings" w:hAnsi="Wingdings"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4" w15:restartNumberingAfterBreak="0">
    <w:nsid w:val="43892B51"/>
    <w:multiLevelType w:val="hybridMultilevel"/>
    <w:tmpl w:val="60AAF422"/>
    <w:lvl w:ilvl="0" w:tplc="0C0A000B">
      <w:start w:val="1"/>
      <w:numFmt w:val="bullet"/>
      <w:lvlText w:val=""/>
      <w:lvlJc w:val="left"/>
      <w:pPr>
        <w:ind w:left="1125" w:hanging="360"/>
      </w:pPr>
      <w:rPr>
        <w:rFonts w:ascii="Wingdings" w:hAnsi="Wingdings"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15" w15:restartNumberingAfterBreak="0">
    <w:nsid w:val="45C670C4"/>
    <w:multiLevelType w:val="hybridMultilevel"/>
    <w:tmpl w:val="A45E2D0C"/>
    <w:lvl w:ilvl="0" w:tplc="0C0A000D">
      <w:start w:val="1"/>
      <w:numFmt w:val="bullet"/>
      <w:lvlText w:val=""/>
      <w:lvlJc w:val="left"/>
      <w:pPr>
        <w:ind w:left="1485" w:hanging="360"/>
      </w:pPr>
      <w:rPr>
        <w:rFonts w:ascii="Wingdings" w:hAnsi="Wingding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6" w15:restartNumberingAfterBreak="0">
    <w:nsid w:val="4A044E58"/>
    <w:multiLevelType w:val="hybridMultilevel"/>
    <w:tmpl w:val="D3308832"/>
    <w:lvl w:ilvl="0" w:tplc="60B68C16">
      <w:start w:val="1"/>
      <w:numFmt w:val="bullet"/>
      <w:lvlText w:val=""/>
      <w:lvlJc w:val="left"/>
      <w:pPr>
        <w:ind w:left="720" w:hanging="360"/>
      </w:pPr>
      <w:rPr>
        <w:rFonts w:ascii="Wingdings" w:hAnsi="Wingding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D8E66F9"/>
    <w:multiLevelType w:val="hybridMultilevel"/>
    <w:tmpl w:val="950EDE2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7475FE9"/>
    <w:multiLevelType w:val="hybridMultilevel"/>
    <w:tmpl w:val="8C586FC6"/>
    <w:lvl w:ilvl="0" w:tplc="0C0A0001">
      <w:start w:val="1"/>
      <w:numFmt w:val="bullet"/>
      <w:lvlText w:val=""/>
      <w:lvlJc w:val="left"/>
      <w:pPr>
        <w:ind w:left="720" w:hanging="360"/>
      </w:pPr>
      <w:rPr>
        <w:rFonts w:ascii="Symbol" w:hAnsi="Symbo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D7D65D9"/>
    <w:multiLevelType w:val="hybridMultilevel"/>
    <w:tmpl w:val="263E9758"/>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7"/>
  </w:num>
  <w:num w:numId="2">
    <w:abstractNumId w:val="16"/>
  </w:num>
  <w:num w:numId="3">
    <w:abstractNumId w:val="18"/>
  </w:num>
  <w:num w:numId="4">
    <w:abstractNumId w:val="9"/>
  </w:num>
  <w:num w:numId="5">
    <w:abstractNumId w:val="12"/>
  </w:num>
  <w:num w:numId="6">
    <w:abstractNumId w:val="7"/>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1"/>
  </w:num>
  <w:num w:numId="10">
    <w:abstractNumId w:val="3"/>
  </w:num>
  <w:num w:numId="11">
    <w:abstractNumId w:val="10"/>
  </w:num>
  <w:num w:numId="12">
    <w:abstractNumId w:val="14"/>
  </w:num>
  <w:num w:numId="13">
    <w:abstractNumId w:val="2"/>
  </w:num>
  <w:num w:numId="14">
    <w:abstractNumId w:val="6"/>
  </w:num>
  <w:num w:numId="15">
    <w:abstractNumId w:val="5"/>
  </w:num>
  <w:num w:numId="16">
    <w:abstractNumId w:val="13"/>
  </w:num>
  <w:num w:numId="17">
    <w:abstractNumId w:val="15"/>
  </w:num>
  <w:num w:numId="18">
    <w:abstractNumId w:val="4"/>
  </w:num>
  <w:num w:numId="19">
    <w:abstractNumId w:val="8"/>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53F1"/>
    <w:rsid w:val="001D43EF"/>
    <w:rsid w:val="001E3529"/>
    <w:rsid w:val="00233668"/>
    <w:rsid w:val="00292920"/>
    <w:rsid w:val="0034727E"/>
    <w:rsid w:val="003E48CF"/>
    <w:rsid w:val="00403EA0"/>
    <w:rsid w:val="00404EED"/>
    <w:rsid w:val="00463B04"/>
    <w:rsid w:val="00605BEE"/>
    <w:rsid w:val="00702372"/>
    <w:rsid w:val="00775C71"/>
    <w:rsid w:val="007F12F1"/>
    <w:rsid w:val="00846F33"/>
    <w:rsid w:val="008A09C6"/>
    <w:rsid w:val="008D2FB5"/>
    <w:rsid w:val="00940FD8"/>
    <w:rsid w:val="009C2DBB"/>
    <w:rsid w:val="00BD43C9"/>
    <w:rsid w:val="00C953F1"/>
    <w:rsid w:val="00CF2F92"/>
    <w:rsid w:val="00D07B9E"/>
    <w:rsid w:val="00D62265"/>
    <w:rsid w:val="00E15C12"/>
    <w:rsid w:val="00EB05FD"/>
    <w:rsid w:val="00ED34B5"/>
    <w:rsid w:val="00EF3622"/>
    <w:rsid w:val="00F16605"/>
    <w:rsid w:val="00F35A04"/>
    <w:rsid w:val="00F3605B"/>
    <w:rsid w:val="00FB5540"/>
    <w:rsid w:val="00FB72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81D0"/>
  <w15:docId w15:val="{D3F83854-D347-4F04-ACBE-12113928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D8"/>
  </w:style>
  <w:style w:type="paragraph" w:styleId="Ttulo1">
    <w:name w:val="heading 1"/>
    <w:basedOn w:val="Normal"/>
    <w:next w:val="Normal"/>
    <w:link w:val="Ttulo1Car"/>
    <w:qFormat/>
    <w:rsid w:val="00C953F1"/>
    <w:pPr>
      <w:keepNext/>
      <w:widowControl w:val="0"/>
      <w:spacing w:after="0" w:line="240" w:lineRule="auto"/>
      <w:outlineLvl w:val="0"/>
    </w:pPr>
    <w:rPr>
      <w:rFonts w:ascii="Times New Roman" w:eastAsia="MS Mincho" w:hAnsi="Times New Roman" w:cs="Times New Roman"/>
      <w:b/>
      <w:sz w:val="24"/>
      <w:szCs w:val="20"/>
      <w:lang w:val="en-US" w:eastAsia="es-AR"/>
    </w:rPr>
  </w:style>
  <w:style w:type="paragraph" w:styleId="Ttulo2">
    <w:name w:val="heading 2"/>
    <w:basedOn w:val="Normal"/>
    <w:next w:val="Normal"/>
    <w:link w:val="Ttulo2Car"/>
    <w:qFormat/>
    <w:rsid w:val="00C953F1"/>
    <w:pPr>
      <w:keepNext/>
      <w:widowControl w:val="0"/>
      <w:spacing w:after="0" w:line="240" w:lineRule="auto"/>
      <w:ind w:right="91"/>
      <w:jc w:val="both"/>
      <w:outlineLvl w:val="1"/>
    </w:pPr>
    <w:rPr>
      <w:rFonts w:ascii="Times New Roman" w:eastAsia="MS Mincho" w:hAnsi="Times New Roman" w:cs="Times New Roman"/>
      <w:sz w:val="24"/>
      <w:szCs w:val="20"/>
      <w:lang w:val="es-AR" w:eastAsia="es-AR"/>
    </w:rPr>
  </w:style>
  <w:style w:type="paragraph" w:styleId="Ttulo3">
    <w:name w:val="heading 3"/>
    <w:basedOn w:val="Normal"/>
    <w:next w:val="Normal"/>
    <w:link w:val="Ttulo3Car"/>
    <w:qFormat/>
    <w:rsid w:val="00C953F1"/>
    <w:pPr>
      <w:keepNext/>
      <w:widowControl w:val="0"/>
      <w:tabs>
        <w:tab w:val="left" w:pos="454"/>
      </w:tabs>
      <w:spacing w:after="0" w:line="240" w:lineRule="auto"/>
      <w:ind w:right="91"/>
      <w:jc w:val="both"/>
      <w:outlineLvl w:val="2"/>
    </w:pPr>
    <w:rPr>
      <w:rFonts w:ascii="Times New Roman" w:eastAsia="MS Mincho" w:hAnsi="Times New Roman" w:cs="Times New Roman"/>
      <w:b/>
      <w:sz w:val="24"/>
      <w:szCs w:val="20"/>
      <w:u w:val="single"/>
      <w:lang w:val="es-AR" w:eastAsia="es-AR"/>
    </w:rPr>
  </w:style>
  <w:style w:type="paragraph" w:styleId="Ttulo4">
    <w:name w:val="heading 4"/>
    <w:basedOn w:val="Normal"/>
    <w:next w:val="Normal"/>
    <w:link w:val="Ttulo4Car"/>
    <w:qFormat/>
    <w:rsid w:val="00C953F1"/>
    <w:pPr>
      <w:keepNext/>
      <w:widowControl w:val="0"/>
      <w:tabs>
        <w:tab w:val="left" w:pos="454"/>
      </w:tabs>
      <w:spacing w:after="0" w:line="240" w:lineRule="auto"/>
      <w:ind w:right="91"/>
      <w:outlineLvl w:val="3"/>
    </w:pPr>
    <w:rPr>
      <w:rFonts w:ascii="Times New Roman" w:eastAsia="MS Mincho" w:hAnsi="Times New Roman" w:cs="Times New Roman"/>
      <w:sz w:val="24"/>
      <w:szCs w:val="20"/>
      <w:lang w:val="es-AR" w:eastAsia="es-AR"/>
    </w:rPr>
  </w:style>
  <w:style w:type="paragraph" w:styleId="Ttulo5">
    <w:name w:val="heading 5"/>
    <w:basedOn w:val="Normal"/>
    <w:next w:val="Normal"/>
    <w:link w:val="Ttulo5Car"/>
    <w:unhideWhenUsed/>
    <w:qFormat/>
    <w:rsid w:val="00C953F1"/>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C953F1"/>
    <w:pPr>
      <w:keepNext/>
      <w:widowControl w:val="0"/>
      <w:tabs>
        <w:tab w:val="left" w:pos="454"/>
      </w:tabs>
      <w:spacing w:after="0" w:line="240" w:lineRule="auto"/>
      <w:ind w:right="91"/>
      <w:jc w:val="both"/>
      <w:outlineLvl w:val="5"/>
    </w:pPr>
    <w:rPr>
      <w:rFonts w:ascii="Times New Roman" w:eastAsia="MS Mincho" w:hAnsi="Times New Roman" w:cs="Times New Roman"/>
      <w:i/>
      <w:sz w:val="24"/>
      <w:szCs w:val="20"/>
      <w:lang w:val="es-AR" w:eastAsia="es-AR"/>
    </w:rPr>
  </w:style>
  <w:style w:type="paragraph" w:styleId="Ttulo7">
    <w:name w:val="heading 7"/>
    <w:basedOn w:val="Normal"/>
    <w:next w:val="Normal"/>
    <w:link w:val="Ttulo7Car"/>
    <w:qFormat/>
    <w:rsid w:val="00C953F1"/>
    <w:pPr>
      <w:keepNext/>
      <w:widowControl w:val="0"/>
      <w:tabs>
        <w:tab w:val="left" w:pos="454"/>
      </w:tabs>
      <w:spacing w:after="0" w:line="240" w:lineRule="auto"/>
      <w:ind w:right="91"/>
      <w:jc w:val="center"/>
      <w:outlineLvl w:val="6"/>
    </w:pPr>
    <w:rPr>
      <w:rFonts w:ascii="Times New Roman" w:eastAsia="MS Mincho" w:hAnsi="Times New Roman" w:cs="Times New Roman"/>
      <w:b/>
      <w:sz w:val="24"/>
      <w:szCs w:val="20"/>
      <w:lang w:val="es-AR" w:eastAsia="es-AR"/>
    </w:rPr>
  </w:style>
  <w:style w:type="paragraph" w:styleId="Ttulo8">
    <w:name w:val="heading 8"/>
    <w:basedOn w:val="Normal"/>
    <w:next w:val="Normal"/>
    <w:link w:val="Ttulo8Car"/>
    <w:qFormat/>
    <w:rsid w:val="00C953F1"/>
    <w:pPr>
      <w:keepNext/>
      <w:widowControl w:val="0"/>
      <w:spacing w:after="0" w:line="240" w:lineRule="auto"/>
      <w:ind w:right="91"/>
      <w:jc w:val="center"/>
      <w:outlineLvl w:val="7"/>
    </w:pPr>
    <w:rPr>
      <w:rFonts w:ascii="Times New Roman" w:eastAsia="MS Mincho" w:hAnsi="Times New Roman" w:cs="Times New Roman"/>
      <w:b/>
      <w:sz w:val="24"/>
      <w:szCs w:val="20"/>
      <w:u w:val="single"/>
      <w:lang w:val="es-AR" w:eastAsia="es-AR"/>
    </w:rPr>
  </w:style>
  <w:style w:type="paragraph" w:styleId="Ttulo9">
    <w:name w:val="heading 9"/>
    <w:basedOn w:val="Normal"/>
    <w:next w:val="Normal"/>
    <w:link w:val="Ttulo9Car"/>
    <w:qFormat/>
    <w:rsid w:val="00C953F1"/>
    <w:pPr>
      <w:keepNext/>
      <w:widowControl w:val="0"/>
      <w:spacing w:after="0" w:line="240" w:lineRule="auto"/>
      <w:ind w:right="50"/>
      <w:jc w:val="both"/>
      <w:outlineLvl w:val="8"/>
    </w:pPr>
    <w:rPr>
      <w:rFonts w:ascii="Times New Roman" w:eastAsia="MS Mincho" w:hAnsi="Times New Roman" w:cs="Times New Roman"/>
      <w:sz w:val="24"/>
      <w:szCs w:val="20"/>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953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53F1"/>
  </w:style>
  <w:style w:type="paragraph" w:styleId="Piedepgina">
    <w:name w:val="footer"/>
    <w:basedOn w:val="Normal"/>
    <w:link w:val="PiedepginaCar"/>
    <w:unhideWhenUsed/>
    <w:rsid w:val="00C953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53F1"/>
  </w:style>
  <w:style w:type="character" w:customStyle="1" w:styleId="Ttulo1Car">
    <w:name w:val="Título 1 Car"/>
    <w:basedOn w:val="Fuentedeprrafopredeter"/>
    <w:link w:val="Ttulo1"/>
    <w:rsid w:val="00C953F1"/>
    <w:rPr>
      <w:rFonts w:ascii="Times New Roman" w:eastAsia="MS Mincho" w:hAnsi="Times New Roman" w:cs="Times New Roman"/>
      <w:b/>
      <w:sz w:val="24"/>
      <w:szCs w:val="20"/>
      <w:lang w:val="en-US" w:eastAsia="es-AR"/>
    </w:rPr>
  </w:style>
  <w:style w:type="character" w:customStyle="1" w:styleId="Ttulo5Car">
    <w:name w:val="Título 5 Car"/>
    <w:basedOn w:val="Fuentedeprrafopredeter"/>
    <w:link w:val="Ttulo5"/>
    <w:uiPriority w:val="9"/>
    <w:semiHidden/>
    <w:rsid w:val="00C953F1"/>
    <w:rPr>
      <w:rFonts w:asciiTheme="majorHAnsi" w:eastAsiaTheme="majorEastAsia" w:hAnsiTheme="majorHAnsi" w:cstheme="majorBidi"/>
      <w:color w:val="243F60" w:themeColor="accent1" w:themeShade="7F"/>
    </w:rPr>
  </w:style>
  <w:style w:type="character" w:customStyle="1" w:styleId="Ttulo2Car">
    <w:name w:val="Título 2 Car"/>
    <w:basedOn w:val="Fuentedeprrafopredeter"/>
    <w:link w:val="Ttulo2"/>
    <w:rsid w:val="00C953F1"/>
    <w:rPr>
      <w:rFonts w:ascii="Times New Roman" w:eastAsia="MS Mincho" w:hAnsi="Times New Roman" w:cs="Times New Roman"/>
      <w:sz w:val="24"/>
      <w:szCs w:val="20"/>
      <w:lang w:val="es-AR" w:eastAsia="es-AR"/>
    </w:rPr>
  </w:style>
  <w:style w:type="character" w:customStyle="1" w:styleId="Ttulo3Car">
    <w:name w:val="Título 3 Car"/>
    <w:basedOn w:val="Fuentedeprrafopredeter"/>
    <w:link w:val="Ttulo3"/>
    <w:rsid w:val="00C953F1"/>
    <w:rPr>
      <w:rFonts w:ascii="Times New Roman" w:eastAsia="MS Mincho" w:hAnsi="Times New Roman" w:cs="Times New Roman"/>
      <w:b/>
      <w:sz w:val="24"/>
      <w:szCs w:val="20"/>
      <w:u w:val="single"/>
      <w:lang w:val="es-AR" w:eastAsia="es-AR"/>
    </w:rPr>
  </w:style>
  <w:style w:type="character" w:customStyle="1" w:styleId="Ttulo4Car">
    <w:name w:val="Título 4 Car"/>
    <w:basedOn w:val="Fuentedeprrafopredeter"/>
    <w:link w:val="Ttulo4"/>
    <w:rsid w:val="00C953F1"/>
    <w:rPr>
      <w:rFonts w:ascii="Times New Roman" w:eastAsia="MS Mincho" w:hAnsi="Times New Roman" w:cs="Times New Roman"/>
      <w:sz w:val="24"/>
      <w:szCs w:val="20"/>
      <w:lang w:val="es-AR" w:eastAsia="es-AR"/>
    </w:rPr>
  </w:style>
  <w:style w:type="character" w:customStyle="1" w:styleId="Ttulo6Car">
    <w:name w:val="Título 6 Car"/>
    <w:basedOn w:val="Fuentedeprrafopredeter"/>
    <w:link w:val="Ttulo6"/>
    <w:rsid w:val="00C953F1"/>
    <w:rPr>
      <w:rFonts w:ascii="Times New Roman" w:eastAsia="MS Mincho" w:hAnsi="Times New Roman" w:cs="Times New Roman"/>
      <w:i/>
      <w:sz w:val="24"/>
      <w:szCs w:val="20"/>
      <w:lang w:val="es-AR" w:eastAsia="es-AR"/>
    </w:rPr>
  </w:style>
  <w:style w:type="character" w:customStyle="1" w:styleId="Ttulo7Car">
    <w:name w:val="Título 7 Car"/>
    <w:basedOn w:val="Fuentedeprrafopredeter"/>
    <w:link w:val="Ttulo7"/>
    <w:rsid w:val="00C953F1"/>
    <w:rPr>
      <w:rFonts w:ascii="Times New Roman" w:eastAsia="MS Mincho" w:hAnsi="Times New Roman" w:cs="Times New Roman"/>
      <w:b/>
      <w:sz w:val="24"/>
      <w:szCs w:val="20"/>
      <w:lang w:val="es-AR" w:eastAsia="es-AR"/>
    </w:rPr>
  </w:style>
  <w:style w:type="character" w:customStyle="1" w:styleId="Ttulo8Car">
    <w:name w:val="Título 8 Car"/>
    <w:basedOn w:val="Fuentedeprrafopredeter"/>
    <w:link w:val="Ttulo8"/>
    <w:rsid w:val="00C953F1"/>
    <w:rPr>
      <w:rFonts w:ascii="Times New Roman" w:eastAsia="MS Mincho" w:hAnsi="Times New Roman" w:cs="Times New Roman"/>
      <w:b/>
      <w:sz w:val="24"/>
      <w:szCs w:val="20"/>
      <w:u w:val="single"/>
      <w:lang w:val="es-AR" w:eastAsia="es-AR"/>
    </w:rPr>
  </w:style>
  <w:style w:type="character" w:customStyle="1" w:styleId="Ttulo9Car">
    <w:name w:val="Título 9 Car"/>
    <w:basedOn w:val="Fuentedeprrafopredeter"/>
    <w:link w:val="Ttulo9"/>
    <w:rsid w:val="00C953F1"/>
    <w:rPr>
      <w:rFonts w:ascii="Times New Roman" w:eastAsia="MS Mincho" w:hAnsi="Times New Roman" w:cs="Times New Roman"/>
      <w:sz w:val="24"/>
      <w:szCs w:val="20"/>
      <w:lang w:val="es-AR" w:eastAsia="es-AR"/>
    </w:rPr>
  </w:style>
  <w:style w:type="paragraph" w:customStyle="1" w:styleId="Textodebloque1">
    <w:name w:val="Texto de bloque1"/>
    <w:basedOn w:val="Normal"/>
    <w:rsid w:val="00C953F1"/>
    <w:pPr>
      <w:widowControl w:val="0"/>
      <w:spacing w:after="0" w:line="240" w:lineRule="auto"/>
      <w:ind w:left="284" w:right="91"/>
      <w:jc w:val="both"/>
    </w:pPr>
    <w:rPr>
      <w:rFonts w:ascii="Times New Roman" w:eastAsia="MS Mincho" w:hAnsi="Times New Roman" w:cs="Times New Roman"/>
      <w:sz w:val="24"/>
      <w:szCs w:val="20"/>
      <w:lang w:val="en-US" w:eastAsia="es-AR"/>
    </w:rPr>
  </w:style>
  <w:style w:type="paragraph" w:styleId="Textoindependiente">
    <w:name w:val="Body Text"/>
    <w:basedOn w:val="Normal"/>
    <w:link w:val="TextoindependienteCar"/>
    <w:rsid w:val="00C953F1"/>
    <w:pPr>
      <w:widowControl w:val="0"/>
      <w:tabs>
        <w:tab w:val="left" w:pos="454"/>
      </w:tabs>
      <w:spacing w:after="0" w:line="240" w:lineRule="auto"/>
      <w:ind w:right="91"/>
      <w:jc w:val="both"/>
    </w:pPr>
    <w:rPr>
      <w:rFonts w:ascii="Times New Roman" w:eastAsia="MS Mincho" w:hAnsi="Times New Roman" w:cs="Times New Roman"/>
      <w:sz w:val="24"/>
      <w:szCs w:val="20"/>
      <w:lang w:val="es-AR" w:eastAsia="es-AR"/>
    </w:rPr>
  </w:style>
  <w:style w:type="character" w:customStyle="1" w:styleId="TextoindependienteCar">
    <w:name w:val="Texto independiente Car"/>
    <w:basedOn w:val="Fuentedeprrafopredeter"/>
    <w:link w:val="Textoindependiente"/>
    <w:rsid w:val="00C953F1"/>
    <w:rPr>
      <w:rFonts w:ascii="Times New Roman" w:eastAsia="MS Mincho" w:hAnsi="Times New Roman" w:cs="Times New Roman"/>
      <w:sz w:val="24"/>
      <w:szCs w:val="20"/>
      <w:lang w:val="es-AR" w:eastAsia="es-AR"/>
    </w:rPr>
  </w:style>
  <w:style w:type="paragraph" w:customStyle="1" w:styleId="Textoindependiente21">
    <w:name w:val="Texto independiente 21"/>
    <w:basedOn w:val="Normal"/>
    <w:rsid w:val="00C953F1"/>
    <w:pPr>
      <w:widowControl w:val="0"/>
      <w:tabs>
        <w:tab w:val="left" w:pos="454"/>
      </w:tabs>
      <w:spacing w:after="0" w:line="240" w:lineRule="auto"/>
      <w:ind w:right="91"/>
      <w:jc w:val="both"/>
    </w:pPr>
    <w:rPr>
      <w:rFonts w:ascii="Times New Roman" w:eastAsia="MS Mincho" w:hAnsi="Times New Roman" w:cs="Times New Roman"/>
      <w:i/>
      <w:sz w:val="24"/>
      <w:szCs w:val="20"/>
      <w:u w:val="single"/>
      <w:lang w:val="es-AR" w:eastAsia="es-AR"/>
    </w:rPr>
  </w:style>
  <w:style w:type="paragraph" w:customStyle="1" w:styleId="Textoindependiente31">
    <w:name w:val="Texto independiente 31"/>
    <w:basedOn w:val="Normal"/>
    <w:rsid w:val="00C953F1"/>
    <w:pPr>
      <w:widowControl w:val="0"/>
      <w:tabs>
        <w:tab w:val="left" w:pos="454"/>
      </w:tabs>
      <w:spacing w:after="0" w:line="240" w:lineRule="auto"/>
      <w:ind w:right="91"/>
      <w:jc w:val="both"/>
    </w:pPr>
    <w:rPr>
      <w:rFonts w:ascii="Times New Roman" w:eastAsia="MS Mincho" w:hAnsi="Times New Roman" w:cs="Times New Roman"/>
      <w:b/>
      <w:sz w:val="24"/>
      <w:szCs w:val="20"/>
      <w:u w:val="single"/>
      <w:lang w:val="es-AR" w:eastAsia="es-AR"/>
    </w:rPr>
  </w:style>
  <w:style w:type="character" w:styleId="Hipervnculo">
    <w:name w:val="Hyperlink"/>
    <w:basedOn w:val="Fuentedeprrafopredeter"/>
    <w:uiPriority w:val="99"/>
    <w:rsid w:val="00C953F1"/>
    <w:rPr>
      <w:color w:val="0000FF"/>
      <w:u w:val="single"/>
    </w:rPr>
  </w:style>
  <w:style w:type="paragraph" w:styleId="Textoindependiente2">
    <w:name w:val="Body Text 2"/>
    <w:basedOn w:val="Normal"/>
    <w:link w:val="Textoindependiente2Car"/>
    <w:rsid w:val="00C953F1"/>
    <w:pPr>
      <w:widowControl w:val="0"/>
      <w:spacing w:after="0" w:line="240" w:lineRule="auto"/>
    </w:pPr>
    <w:rPr>
      <w:rFonts w:ascii="Times New Roman" w:eastAsia="MS Mincho" w:hAnsi="Times New Roman" w:cs="Times New Roman"/>
      <w:sz w:val="24"/>
      <w:szCs w:val="20"/>
      <w:lang w:val="es-AR" w:eastAsia="es-AR"/>
    </w:rPr>
  </w:style>
  <w:style w:type="character" w:customStyle="1" w:styleId="Textoindependiente2Car">
    <w:name w:val="Texto independiente 2 Car"/>
    <w:basedOn w:val="Fuentedeprrafopredeter"/>
    <w:link w:val="Textoindependiente2"/>
    <w:rsid w:val="00C953F1"/>
    <w:rPr>
      <w:rFonts w:ascii="Times New Roman" w:eastAsia="MS Mincho" w:hAnsi="Times New Roman" w:cs="Times New Roman"/>
      <w:sz w:val="24"/>
      <w:szCs w:val="20"/>
      <w:lang w:val="es-AR" w:eastAsia="es-AR"/>
    </w:rPr>
  </w:style>
  <w:style w:type="paragraph" w:styleId="Textoindependiente3">
    <w:name w:val="Body Text 3"/>
    <w:basedOn w:val="Normal"/>
    <w:link w:val="Textoindependiente3Car"/>
    <w:rsid w:val="00C953F1"/>
    <w:pPr>
      <w:widowControl w:val="0"/>
      <w:spacing w:after="0" w:line="240" w:lineRule="auto"/>
      <w:jc w:val="both"/>
    </w:pPr>
    <w:rPr>
      <w:rFonts w:ascii="Times New Roman" w:eastAsia="MS Mincho" w:hAnsi="Times New Roman" w:cs="Times New Roman"/>
      <w:i/>
      <w:sz w:val="24"/>
      <w:szCs w:val="20"/>
      <w:u w:val="single"/>
      <w:lang w:val="es-AR" w:eastAsia="es-AR"/>
    </w:rPr>
  </w:style>
  <w:style w:type="character" w:customStyle="1" w:styleId="Textoindependiente3Car">
    <w:name w:val="Texto independiente 3 Car"/>
    <w:basedOn w:val="Fuentedeprrafopredeter"/>
    <w:link w:val="Textoindependiente3"/>
    <w:rsid w:val="00C953F1"/>
    <w:rPr>
      <w:rFonts w:ascii="Times New Roman" w:eastAsia="MS Mincho" w:hAnsi="Times New Roman" w:cs="Times New Roman"/>
      <w:i/>
      <w:sz w:val="24"/>
      <w:szCs w:val="20"/>
      <w:u w:val="single"/>
      <w:lang w:val="es-AR" w:eastAsia="es-AR"/>
    </w:rPr>
  </w:style>
  <w:style w:type="paragraph" w:styleId="Sangradetextonormal">
    <w:name w:val="Body Text Indent"/>
    <w:basedOn w:val="Normal"/>
    <w:link w:val="SangradetextonormalCar"/>
    <w:rsid w:val="00C953F1"/>
    <w:pPr>
      <w:widowControl w:val="0"/>
      <w:tabs>
        <w:tab w:val="left" w:pos="454"/>
      </w:tabs>
      <w:spacing w:after="0" w:line="240" w:lineRule="auto"/>
      <w:ind w:right="91" w:firstLine="397"/>
      <w:jc w:val="both"/>
    </w:pPr>
    <w:rPr>
      <w:rFonts w:ascii="Times New Roman" w:eastAsia="MS Mincho" w:hAnsi="Times New Roman" w:cs="Times New Roman"/>
      <w:sz w:val="24"/>
      <w:szCs w:val="20"/>
      <w:lang w:val="es-AR" w:eastAsia="es-AR"/>
    </w:rPr>
  </w:style>
  <w:style w:type="character" w:customStyle="1" w:styleId="SangradetextonormalCar">
    <w:name w:val="Sangría de texto normal Car"/>
    <w:basedOn w:val="Fuentedeprrafopredeter"/>
    <w:link w:val="Sangradetextonormal"/>
    <w:rsid w:val="00C953F1"/>
    <w:rPr>
      <w:rFonts w:ascii="Times New Roman" w:eastAsia="MS Mincho" w:hAnsi="Times New Roman" w:cs="Times New Roman"/>
      <w:sz w:val="24"/>
      <w:szCs w:val="20"/>
      <w:lang w:val="es-AR" w:eastAsia="es-AR"/>
    </w:rPr>
  </w:style>
  <w:style w:type="paragraph" w:customStyle="1" w:styleId="1erfrancesnovedades">
    <w:name w:val="1erfrancesnovedades"/>
    <w:basedOn w:val="Normal"/>
    <w:uiPriority w:val="99"/>
    <w:rsid w:val="00C953F1"/>
    <w:pPr>
      <w:spacing w:before="80" w:after="0" w:line="240" w:lineRule="auto"/>
      <w:ind w:left="360"/>
      <w:jc w:val="both"/>
    </w:pPr>
    <w:rPr>
      <w:rFonts w:ascii="Verdana" w:eastAsia="MS Mincho" w:hAnsi="Verdana" w:cs="Times New Roman"/>
      <w:sz w:val="16"/>
      <w:szCs w:val="16"/>
      <w:lang w:val="es-AR" w:eastAsia="es-AR"/>
    </w:rPr>
  </w:style>
  <w:style w:type="paragraph" w:customStyle="1" w:styleId="sangrianovedades">
    <w:name w:val="sangrianovedades"/>
    <w:basedOn w:val="Normal"/>
    <w:rsid w:val="00C953F1"/>
    <w:pPr>
      <w:spacing w:before="80" w:after="0" w:line="240" w:lineRule="auto"/>
      <w:ind w:firstLine="360"/>
      <w:jc w:val="both"/>
    </w:pPr>
    <w:rPr>
      <w:rFonts w:ascii="Verdana" w:eastAsia="MS Mincho" w:hAnsi="Verdana" w:cs="Times New Roman"/>
      <w:sz w:val="16"/>
      <w:szCs w:val="16"/>
      <w:lang w:val="es-AR" w:eastAsia="es-AR"/>
    </w:rPr>
  </w:style>
  <w:style w:type="paragraph" w:customStyle="1" w:styleId="lineanueva">
    <w:name w:val="lineanueva"/>
    <w:basedOn w:val="Normal"/>
    <w:rsid w:val="00C953F1"/>
    <w:pPr>
      <w:pBdr>
        <w:bottom w:val="single" w:sz="6" w:space="10" w:color="000000"/>
      </w:pBdr>
      <w:spacing w:before="160" w:line="240" w:lineRule="auto"/>
      <w:jc w:val="both"/>
    </w:pPr>
    <w:rPr>
      <w:rFonts w:ascii="Verdana" w:eastAsia="MS Mincho" w:hAnsi="Verdana" w:cs="Times New Roman"/>
      <w:sz w:val="16"/>
      <w:szCs w:val="16"/>
      <w:lang w:eastAsia="es-ES"/>
    </w:rPr>
  </w:style>
  <w:style w:type="character" w:customStyle="1" w:styleId="sumario1">
    <w:name w:val="sumario1"/>
    <w:basedOn w:val="Fuentedeprrafopredeter"/>
    <w:rsid w:val="00C953F1"/>
    <w:rPr>
      <w:rFonts w:ascii="Arial" w:hAnsi="Arial" w:cs="Arial" w:hint="default"/>
      <w:i/>
      <w:iCs/>
      <w:sz w:val="16"/>
      <w:szCs w:val="16"/>
    </w:rPr>
  </w:style>
  <w:style w:type="paragraph" w:customStyle="1" w:styleId="textonovedades">
    <w:name w:val="textonovedades"/>
    <w:basedOn w:val="Normal"/>
    <w:rsid w:val="00C953F1"/>
    <w:pPr>
      <w:spacing w:before="120" w:after="0" w:line="240" w:lineRule="auto"/>
      <w:jc w:val="both"/>
    </w:pPr>
    <w:rPr>
      <w:rFonts w:ascii="Verdana" w:eastAsia="MS Mincho" w:hAnsi="Verdana" w:cs="Times New Roman"/>
      <w:sz w:val="16"/>
      <w:szCs w:val="16"/>
      <w:lang w:eastAsia="es-ES"/>
    </w:rPr>
  </w:style>
  <w:style w:type="paragraph" w:customStyle="1" w:styleId="tablaizquierda8">
    <w:name w:val="tablaizquierda8"/>
    <w:basedOn w:val="Normal"/>
    <w:rsid w:val="00C953F1"/>
    <w:pPr>
      <w:spacing w:after="0" w:line="240" w:lineRule="auto"/>
    </w:pPr>
    <w:rPr>
      <w:rFonts w:ascii="Verdana" w:eastAsia="MS Mincho" w:hAnsi="Verdana" w:cs="Times New Roman"/>
      <w:sz w:val="15"/>
      <w:szCs w:val="15"/>
      <w:lang w:eastAsia="es-ES"/>
    </w:rPr>
  </w:style>
  <w:style w:type="paragraph" w:customStyle="1" w:styleId="tablacentrado8">
    <w:name w:val="tablacentrado8"/>
    <w:basedOn w:val="Normal"/>
    <w:rsid w:val="00C953F1"/>
    <w:pPr>
      <w:spacing w:after="0" w:line="240" w:lineRule="auto"/>
      <w:jc w:val="center"/>
    </w:pPr>
    <w:rPr>
      <w:rFonts w:ascii="Verdana" w:eastAsia="MS Mincho" w:hAnsi="Verdana" w:cs="Times New Roman"/>
      <w:sz w:val="15"/>
      <w:szCs w:val="15"/>
      <w:lang w:eastAsia="es-ES"/>
    </w:rPr>
  </w:style>
  <w:style w:type="character" w:customStyle="1" w:styleId="negritanovedades">
    <w:name w:val="negritanovedades"/>
    <w:basedOn w:val="Fuentedeprrafopredeter"/>
    <w:rsid w:val="00C953F1"/>
    <w:rPr>
      <w:b/>
      <w:bCs/>
    </w:rPr>
  </w:style>
  <w:style w:type="paragraph" w:styleId="Textodeglobo">
    <w:name w:val="Balloon Text"/>
    <w:basedOn w:val="Normal"/>
    <w:link w:val="TextodegloboCar"/>
    <w:semiHidden/>
    <w:rsid w:val="00C953F1"/>
    <w:pPr>
      <w:widowControl w:val="0"/>
      <w:spacing w:after="0" w:line="240" w:lineRule="auto"/>
    </w:pPr>
    <w:rPr>
      <w:rFonts w:ascii="Tahoma" w:eastAsia="MS Mincho" w:hAnsi="Tahoma" w:cs="Tahoma"/>
      <w:sz w:val="16"/>
      <w:szCs w:val="16"/>
      <w:lang w:val="es-AR" w:eastAsia="es-AR"/>
    </w:rPr>
  </w:style>
  <w:style w:type="character" w:customStyle="1" w:styleId="TextodegloboCar">
    <w:name w:val="Texto de globo Car"/>
    <w:basedOn w:val="Fuentedeprrafopredeter"/>
    <w:link w:val="Textodeglobo"/>
    <w:semiHidden/>
    <w:rsid w:val="00C953F1"/>
    <w:rPr>
      <w:rFonts w:ascii="Tahoma" w:eastAsia="MS Mincho" w:hAnsi="Tahoma" w:cs="Tahoma"/>
      <w:sz w:val="16"/>
      <w:szCs w:val="16"/>
      <w:lang w:val="es-AR" w:eastAsia="es-AR"/>
    </w:rPr>
  </w:style>
  <w:style w:type="character" w:styleId="Textoennegrita">
    <w:name w:val="Strong"/>
    <w:basedOn w:val="Fuentedeprrafopredeter"/>
    <w:uiPriority w:val="22"/>
    <w:qFormat/>
    <w:rsid w:val="00C953F1"/>
    <w:rPr>
      <w:b/>
      <w:bCs/>
    </w:rPr>
  </w:style>
  <w:style w:type="paragraph" w:styleId="NormalWeb">
    <w:name w:val="Normal (Web)"/>
    <w:basedOn w:val="Normal"/>
    <w:uiPriority w:val="99"/>
    <w:rsid w:val="00C953F1"/>
    <w:pPr>
      <w:spacing w:before="100" w:beforeAutospacing="1" w:after="300" w:line="240" w:lineRule="auto"/>
    </w:pPr>
    <w:rPr>
      <w:rFonts w:ascii="Times New Roman" w:eastAsia="MS Mincho" w:hAnsi="Times New Roman" w:cs="Times New Roman"/>
      <w:sz w:val="24"/>
      <w:szCs w:val="24"/>
      <w:lang w:eastAsia="es-ES"/>
    </w:rPr>
  </w:style>
  <w:style w:type="character" w:styleId="nfasis">
    <w:name w:val="Emphasis"/>
    <w:basedOn w:val="Fuentedeprrafopredeter"/>
    <w:qFormat/>
    <w:rsid w:val="00C953F1"/>
    <w:rPr>
      <w:i/>
      <w:iCs/>
    </w:rPr>
  </w:style>
  <w:style w:type="paragraph" w:styleId="Prrafodelista">
    <w:name w:val="List Paragraph"/>
    <w:basedOn w:val="Normal"/>
    <w:uiPriority w:val="34"/>
    <w:qFormat/>
    <w:rsid w:val="00C953F1"/>
    <w:pPr>
      <w:widowControl w:val="0"/>
      <w:spacing w:after="0" w:line="240" w:lineRule="auto"/>
      <w:ind w:left="708"/>
    </w:pPr>
    <w:rPr>
      <w:rFonts w:ascii="Times New Roman" w:eastAsia="MS Mincho" w:hAnsi="Times New Roman" w:cs="Times New Roman"/>
      <w:sz w:val="20"/>
      <w:szCs w:val="20"/>
      <w:lang w:val="es-AR" w:eastAsia="es-AR"/>
    </w:rPr>
  </w:style>
  <w:style w:type="table" w:styleId="Tablaconcuadrcula">
    <w:name w:val="Table Grid"/>
    <w:basedOn w:val="Tablanormal"/>
    <w:rsid w:val="00C953F1"/>
    <w:pPr>
      <w:spacing w:after="0" w:line="240" w:lineRule="auto"/>
    </w:pPr>
    <w:rPr>
      <w:rFonts w:ascii="Times New Roman" w:eastAsia="MS Mincho"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C953F1"/>
  </w:style>
  <w:style w:type="paragraph" w:customStyle="1" w:styleId="captulo">
    <w:name w:val="captulo"/>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2dofrancesnovedades">
    <w:name w:val="2dofrancesnovedades"/>
    <w:basedOn w:val="Normal"/>
    <w:uiPriority w:val="99"/>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3erfrancesnovedades">
    <w:name w:val="3erfrancesnovedades"/>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estination1">
    <w:name w:val="destination1"/>
    <w:basedOn w:val="Fuentedeprrafopredeter"/>
    <w:rsid w:val="00C953F1"/>
    <w:rPr>
      <w:color w:val="FFFFFF"/>
      <w:sz w:val="2"/>
      <w:szCs w:val="2"/>
    </w:rPr>
  </w:style>
  <w:style w:type="character" w:customStyle="1" w:styleId="negritanovedades2">
    <w:name w:val="negritanovedades2"/>
    <w:basedOn w:val="Fuentedeprrafopredeter"/>
    <w:rsid w:val="00C953F1"/>
    <w:rPr>
      <w:rFonts w:ascii="Verdana" w:hAnsi="Verdana" w:hint="default"/>
      <w:b/>
      <w:bCs/>
      <w:sz w:val="16"/>
      <w:szCs w:val="16"/>
    </w:rPr>
  </w:style>
  <w:style w:type="character" w:customStyle="1" w:styleId="sumarionovedades">
    <w:name w:val="sumarionovedades"/>
    <w:basedOn w:val="Fuentedeprrafopredeter"/>
    <w:rsid w:val="00C953F1"/>
  </w:style>
  <w:style w:type="paragraph" w:customStyle="1" w:styleId="errepar1erfrancesnovedades">
    <w:name w:val="errepar_1erfrancesnovedades"/>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ursivanovedades">
    <w:name w:val="cursivanovedades"/>
    <w:basedOn w:val="Fuentedeprrafopredeter"/>
    <w:rsid w:val="00C953F1"/>
  </w:style>
  <w:style w:type="character" w:customStyle="1" w:styleId="hipervnculo0">
    <w:name w:val="hipervnculo"/>
    <w:basedOn w:val="Fuentedeprrafopredeter"/>
    <w:rsid w:val="00C953F1"/>
  </w:style>
  <w:style w:type="character" w:customStyle="1" w:styleId="apple-converted-space">
    <w:name w:val="apple-converted-space"/>
    <w:basedOn w:val="Fuentedeprrafopredeter"/>
    <w:rsid w:val="00C953F1"/>
  </w:style>
  <w:style w:type="paragraph" w:customStyle="1" w:styleId="textocentradonegritanovedades">
    <w:name w:val="textocentradonegritanovedades"/>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233668"/>
    <w:rPr>
      <w:color w:val="800080"/>
      <w:u w:val="single"/>
    </w:rPr>
  </w:style>
  <w:style w:type="paragraph" w:customStyle="1" w:styleId="texto8novedades">
    <w:name w:val="texto8novedades"/>
    <w:basedOn w:val="Normal"/>
    <w:rsid w:val="0023366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sonormal0">
    <w:name w:val="msonormal"/>
    <w:basedOn w:val="Normal"/>
    <w:rsid w:val="00D62265"/>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Hipervnculo1">
    <w:name w:val="Hipervínculo1"/>
    <w:basedOn w:val="Fuentedeprrafopredeter"/>
    <w:rsid w:val="008A09C6"/>
  </w:style>
  <w:style w:type="character" w:customStyle="1" w:styleId="spelle">
    <w:name w:val="spelle"/>
    <w:basedOn w:val="Fuentedeprrafopredeter"/>
    <w:rsid w:val="008A09C6"/>
  </w:style>
  <w:style w:type="character" w:customStyle="1" w:styleId="grame">
    <w:name w:val="grame"/>
    <w:basedOn w:val="Fuentedeprrafopredeter"/>
    <w:rsid w:val="008A0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8342">
      <w:bodyDiv w:val="1"/>
      <w:marLeft w:val="0"/>
      <w:marRight w:val="0"/>
      <w:marTop w:val="0"/>
      <w:marBottom w:val="0"/>
      <w:divBdr>
        <w:top w:val="none" w:sz="0" w:space="0" w:color="auto"/>
        <w:left w:val="none" w:sz="0" w:space="0" w:color="auto"/>
        <w:bottom w:val="none" w:sz="0" w:space="0" w:color="auto"/>
        <w:right w:val="none" w:sz="0" w:space="0" w:color="auto"/>
      </w:divBdr>
    </w:div>
    <w:div w:id="82842320">
      <w:bodyDiv w:val="1"/>
      <w:marLeft w:val="0"/>
      <w:marRight w:val="0"/>
      <w:marTop w:val="0"/>
      <w:marBottom w:val="0"/>
      <w:divBdr>
        <w:top w:val="none" w:sz="0" w:space="0" w:color="auto"/>
        <w:left w:val="none" w:sz="0" w:space="0" w:color="auto"/>
        <w:bottom w:val="none" w:sz="0" w:space="0" w:color="auto"/>
        <w:right w:val="none" w:sz="0" w:space="0" w:color="auto"/>
      </w:divBdr>
    </w:div>
    <w:div w:id="125514177">
      <w:bodyDiv w:val="1"/>
      <w:marLeft w:val="0"/>
      <w:marRight w:val="0"/>
      <w:marTop w:val="0"/>
      <w:marBottom w:val="0"/>
      <w:divBdr>
        <w:top w:val="none" w:sz="0" w:space="0" w:color="auto"/>
        <w:left w:val="none" w:sz="0" w:space="0" w:color="auto"/>
        <w:bottom w:val="none" w:sz="0" w:space="0" w:color="auto"/>
        <w:right w:val="none" w:sz="0" w:space="0" w:color="auto"/>
      </w:divBdr>
    </w:div>
    <w:div w:id="404768852">
      <w:bodyDiv w:val="1"/>
      <w:marLeft w:val="0"/>
      <w:marRight w:val="0"/>
      <w:marTop w:val="0"/>
      <w:marBottom w:val="0"/>
      <w:divBdr>
        <w:top w:val="none" w:sz="0" w:space="0" w:color="auto"/>
        <w:left w:val="none" w:sz="0" w:space="0" w:color="auto"/>
        <w:bottom w:val="none" w:sz="0" w:space="0" w:color="auto"/>
        <w:right w:val="none" w:sz="0" w:space="0" w:color="auto"/>
      </w:divBdr>
    </w:div>
    <w:div w:id="597832095">
      <w:bodyDiv w:val="1"/>
      <w:marLeft w:val="0"/>
      <w:marRight w:val="0"/>
      <w:marTop w:val="0"/>
      <w:marBottom w:val="0"/>
      <w:divBdr>
        <w:top w:val="none" w:sz="0" w:space="0" w:color="auto"/>
        <w:left w:val="none" w:sz="0" w:space="0" w:color="auto"/>
        <w:bottom w:val="none" w:sz="0" w:space="0" w:color="auto"/>
        <w:right w:val="none" w:sz="0" w:space="0" w:color="auto"/>
      </w:divBdr>
    </w:div>
    <w:div w:id="732968342">
      <w:bodyDiv w:val="1"/>
      <w:marLeft w:val="0"/>
      <w:marRight w:val="0"/>
      <w:marTop w:val="0"/>
      <w:marBottom w:val="0"/>
      <w:divBdr>
        <w:top w:val="none" w:sz="0" w:space="0" w:color="auto"/>
        <w:left w:val="none" w:sz="0" w:space="0" w:color="auto"/>
        <w:bottom w:val="none" w:sz="0" w:space="0" w:color="auto"/>
        <w:right w:val="none" w:sz="0" w:space="0" w:color="auto"/>
      </w:divBdr>
    </w:div>
    <w:div w:id="923804662">
      <w:bodyDiv w:val="1"/>
      <w:marLeft w:val="0"/>
      <w:marRight w:val="0"/>
      <w:marTop w:val="0"/>
      <w:marBottom w:val="0"/>
      <w:divBdr>
        <w:top w:val="none" w:sz="0" w:space="0" w:color="auto"/>
        <w:left w:val="none" w:sz="0" w:space="0" w:color="auto"/>
        <w:bottom w:val="none" w:sz="0" w:space="0" w:color="auto"/>
        <w:right w:val="none" w:sz="0" w:space="0" w:color="auto"/>
      </w:divBdr>
    </w:div>
    <w:div w:id="935476684">
      <w:bodyDiv w:val="1"/>
      <w:marLeft w:val="0"/>
      <w:marRight w:val="0"/>
      <w:marTop w:val="0"/>
      <w:marBottom w:val="0"/>
      <w:divBdr>
        <w:top w:val="none" w:sz="0" w:space="0" w:color="auto"/>
        <w:left w:val="none" w:sz="0" w:space="0" w:color="auto"/>
        <w:bottom w:val="none" w:sz="0" w:space="0" w:color="auto"/>
        <w:right w:val="none" w:sz="0" w:space="0" w:color="auto"/>
      </w:divBdr>
    </w:div>
    <w:div w:id="1776168383">
      <w:bodyDiv w:val="1"/>
      <w:marLeft w:val="0"/>
      <w:marRight w:val="0"/>
      <w:marTop w:val="0"/>
      <w:marBottom w:val="0"/>
      <w:divBdr>
        <w:top w:val="none" w:sz="0" w:space="0" w:color="auto"/>
        <w:left w:val="none" w:sz="0" w:space="0" w:color="auto"/>
        <w:bottom w:val="none" w:sz="0" w:space="0" w:color="auto"/>
        <w:right w:val="none" w:sz="0" w:space="0" w:color="auto"/>
      </w:divBdr>
    </w:div>
    <w:div w:id="194681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o.errepar.com/agenda/impuestos-provinciales-20241128202427560" TargetMode="External"/><Relationship Id="rId3" Type="http://schemas.openxmlformats.org/officeDocument/2006/relationships/settings" Target="settings.xml"/><Relationship Id="rId7" Type="http://schemas.openxmlformats.org/officeDocument/2006/relationships/hyperlink" Target="https://documento.errepar.com/legislacion/ley-impositiva-y-calendario-fiscal-2025-202411211338484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umento.errepar.com/legislacion/ley-impositiva-y-calendario-fiscal-2025-202411211338484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55</Pages>
  <Words>15254</Words>
  <Characters>83903</Characters>
  <Application>Microsoft Office Word</Application>
  <DocSecurity>0</DocSecurity>
  <Lines>699</Lines>
  <Paragraphs>197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Paola Fontao</cp:lastModifiedBy>
  <cp:revision>17</cp:revision>
  <dcterms:created xsi:type="dcterms:W3CDTF">2022-01-27T13:01:00Z</dcterms:created>
  <dcterms:modified xsi:type="dcterms:W3CDTF">2025-01-16T14:14:00Z</dcterms:modified>
</cp:coreProperties>
</file>