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FB" w:rsidRPr="00671B1D" w:rsidRDefault="001D16FB" w:rsidP="00EB3E70">
      <w:pPr>
        <w:pStyle w:val="Ttulo1"/>
        <w:jc w:val="both"/>
        <w:rPr>
          <w:szCs w:val="24"/>
          <w:u w:val="single"/>
          <w:lang w:val="es-AR"/>
        </w:rPr>
      </w:pPr>
    </w:p>
    <w:p w:rsidR="004F08CC" w:rsidRPr="00671B1D" w:rsidRDefault="004F08CC" w:rsidP="00EB3E70">
      <w:pPr>
        <w:pStyle w:val="Ttulo1"/>
        <w:jc w:val="both"/>
        <w:rPr>
          <w:szCs w:val="24"/>
          <w:u w:val="single"/>
          <w:lang w:val="es-AR"/>
        </w:rPr>
      </w:pPr>
      <w:r w:rsidRPr="00671B1D">
        <w:rPr>
          <w:szCs w:val="24"/>
          <w:u w:val="single"/>
          <w:lang w:val="es-AR"/>
        </w:rPr>
        <w:t>CIRCULAR IMPOSITIVA NRO.</w:t>
      </w:r>
      <w:r w:rsidR="00EF5056">
        <w:rPr>
          <w:szCs w:val="24"/>
          <w:u w:val="single"/>
          <w:lang w:val="es-AR"/>
        </w:rPr>
        <w:t xml:space="preserve"> </w:t>
      </w:r>
      <w:r w:rsidR="004F08D3">
        <w:rPr>
          <w:szCs w:val="24"/>
          <w:u w:val="single"/>
          <w:lang w:val="es-AR"/>
        </w:rPr>
        <w:t>1083</w:t>
      </w:r>
    </w:p>
    <w:p w:rsidR="004F08CC" w:rsidRPr="00671B1D" w:rsidRDefault="004F08CC" w:rsidP="00EB3E70">
      <w:pPr>
        <w:pStyle w:val="Textoindependiente"/>
        <w:rPr>
          <w:szCs w:val="24"/>
          <w:u w:val="single"/>
        </w:rPr>
      </w:pPr>
    </w:p>
    <w:p w:rsidR="00CE181B" w:rsidRPr="00671B1D" w:rsidRDefault="00CE181B" w:rsidP="00FF4EA3">
      <w:pPr>
        <w:pStyle w:val="Ttulo5"/>
        <w:jc w:val="both"/>
        <w:rPr>
          <w:b/>
          <w:i/>
          <w:szCs w:val="24"/>
        </w:rPr>
      </w:pPr>
    </w:p>
    <w:p w:rsidR="00FF4EA3" w:rsidRPr="00671B1D" w:rsidRDefault="00FF4EA3" w:rsidP="00FF4EA3">
      <w:pPr>
        <w:pStyle w:val="Ttulo5"/>
        <w:jc w:val="both"/>
        <w:rPr>
          <w:b/>
          <w:i/>
          <w:szCs w:val="24"/>
        </w:rPr>
      </w:pPr>
      <w:r w:rsidRPr="00671B1D">
        <w:rPr>
          <w:b/>
          <w:i/>
          <w:szCs w:val="24"/>
        </w:rPr>
        <w:t xml:space="preserve">Ley (Poder Legislativo Ciudad de Buenos Aires) </w:t>
      </w:r>
      <w:r w:rsidR="00FA1A68" w:rsidRPr="00671B1D">
        <w:rPr>
          <w:b/>
          <w:i/>
          <w:szCs w:val="24"/>
        </w:rPr>
        <w:t>6</w:t>
      </w:r>
      <w:r w:rsidR="000C7B3C">
        <w:rPr>
          <w:b/>
          <w:i/>
          <w:szCs w:val="24"/>
        </w:rPr>
        <w:t>38</w:t>
      </w:r>
      <w:r w:rsidR="00850C72">
        <w:rPr>
          <w:b/>
          <w:i/>
          <w:szCs w:val="24"/>
        </w:rPr>
        <w:t>3</w:t>
      </w:r>
    </w:p>
    <w:p w:rsidR="00FF4EA3" w:rsidRPr="00671B1D" w:rsidRDefault="00FF4EA3" w:rsidP="00FF4EA3">
      <w:pPr>
        <w:pStyle w:val="Ttulo5"/>
        <w:jc w:val="both"/>
        <w:rPr>
          <w:b/>
          <w:i/>
          <w:szCs w:val="24"/>
        </w:rPr>
      </w:pPr>
      <w:r w:rsidRPr="00671B1D">
        <w:rPr>
          <w:b/>
          <w:i/>
          <w:szCs w:val="24"/>
        </w:rPr>
        <w:t xml:space="preserve">Fecha de Norma: </w:t>
      </w:r>
      <w:r w:rsidR="000C7B3C">
        <w:rPr>
          <w:b/>
          <w:i/>
          <w:szCs w:val="24"/>
        </w:rPr>
        <w:t>10</w:t>
      </w:r>
      <w:r w:rsidR="00FA1A68" w:rsidRPr="00671B1D">
        <w:rPr>
          <w:b/>
          <w:i/>
          <w:szCs w:val="24"/>
        </w:rPr>
        <w:t>/1</w:t>
      </w:r>
      <w:r w:rsidR="001455F6" w:rsidRPr="00671B1D">
        <w:rPr>
          <w:b/>
          <w:i/>
          <w:szCs w:val="24"/>
        </w:rPr>
        <w:t>2</w:t>
      </w:r>
      <w:r w:rsidR="000C7B3C">
        <w:rPr>
          <w:b/>
          <w:i/>
          <w:szCs w:val="24"/>
        </w:rPr>
        <w:t>/2020</w:t>
      </w:r>
    </w:p>
    <w:p w:rsidR="00FF4EA3" w:rsidRPr="00671B1D" w:rsidRDefault="00FF4EA3" w:rsidP="00FF4EA3">
      <w:pPr>
        <w:pStyle w:val="Ttulo5"/>
        <w:jc w:val="both"/>
        <w:rPr>
          <w:b/>
          <w:i/>
          <w:szCs w:val="24"/>
        </w:rPr>
      </w:pPr>
      <w:r w:rsidRPr="00671B1D">
        <w:rPr>
          <w:b/>
          <w:i/>
          <w:szCs w:val="24"/>
        </w:rPr>
        <w:t xml:space="preserve">Fecha Boletín Oficial: </w:t>
      </w:r>
      <w:r w:rsidR="000C7B3C">
        <w:rPr>
          <w:b/>
          <w:i/>
          <w:szCs w:val="24"/>
        </w:rPr>
        <w:t>28/12/2020</w:t>
      </w:r>
    </w:p>
    <w:p w:rsidR="00FF4EA3" w:rsidRPr="00671B1D" w:rsidRDefault="00FF4EA3" w:rsidP="00EB3E70">
      <w:pPr>
        <w:pStyle w:val="Ttulo5"/>
        <w:jc w:val="both"/>
        <w:rPr>
          <w:b/>
          <w:i/>
          <w:szCs w:val="24"/>
        </w:rPr>
      </w:pPr>
    </w:p>
    <w:p w:rsidR="00FF4EA3" w:rsidRPr="00671B1D" w:rsidRDefault="00FF4EA3" w:rsidP="00FF4EA3"/>
    <w:p w:rsidR="0027448C" w:rsidRPr="00671B1D" w:rsidRDefault="0027448C" w:rsidP="00BA5C2F">
      <w:pPr>
        <w:ind w:right="50"/>
        <w:jc w:val="both"/>
        <w:rPr>
          <w:b/>
          <w:i/>
          <w:sz w:val="24"/>
          <w:szCs w:val="24"/>
          <w:u w:val="single"/>
        </w:rPr>
      </w:pPr>
    </w:p>
    <w:p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850C72">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6D5C75">
        <w:rPr>
          <w:b/>
          <w:i/>
          <w:sz w:val="24"/>
          <w:szCs w:val="24"/>
          <w:u w:val="single"/>
        </w:rPr>
        <w:t xml:space="preserve"> </w:t>
      </w:r>
      <w:r w:rsidR="00F54907" w:rsidRPr="00483947">
        <w:rPr>
          <w:b/>
          <w:i/>
          <w:sz w:val="24"/>
          <w:szCs w:val="24"/>
          <w:u w:val="single"/>
        </w:rPr>
        <w:t>20</w:t>
      </w:r>
      <w:r w:rsidR="000C7B3C">
        <w:rPr>
          <w:b/>
          <w:i/>
          <w:sz w:val="24"/>
          <w:szCs w:val="24"/>
          <w:u w:val="single"/>
        </w:rPr>
        <w:t>21</w:t>
      </w:r>
      <w:r w:rsidR="00F54907" w:rsidRPr="00483947">
        <w:rPr>
          <w:b/>
          <w:i/>
          <w:sz w:val="24"/>
          <w:szCs w:val="24"/>
          <w:u w:val="single"/>
        </w:rPr>
        <w:t>.</w:t>
      </w:r>
    </w:p>
    <w:p w:rsidR="00A22AFE" w:rsidRPr="00671B1D" w:rsidRDefault="00A22AFE" w:rsidP="003C3F0D">
      <w:pPr>
        <w:jc w:val="both"/>
        <w:rPr>
          <w:sz w:val="24"/>
          <w:szCs w:val="24"/>
        </w:rPr>
      </w:pPr>
    </w:p>
    <w:p w:rsidR="00390A0C" w:rsidRPr="00671B1D" w:rsidRDefault="00390A0C" w:rsidP="003C3F0D">
      <w:pPr>
        <w:jc w:val="both"/>
        <w:rPr>
          <w:sz w:val="24"/>
          <w:szCs w:val="24"/>
        </w:rPr>
      </w:pPr>
    </w:p>
    <w:p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850C72">
        <w:rPr>
          <w:sz w:val="24"/>
          <w:szCs w:val="24"/>
        </w:rPr>
        <w:t xml:space="preserve"> </w:t>
      </w:r>
      <w:r w:rsidR="00236D42" w:rsidRPr="00671B1D">
        <w:rPr>
          <w:sz w:val="24"/>
          <w:szCs w:val="24"/>
        </w:rPr>
        <w:t>de referencia</w:t>
      </w:r>
      <w:r w:rsidR="00850C72">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21</w:t>
      </w:r>
      <w:r w:rsidR="00850C72">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rsidR="00D30500" w:rsidRPr="00671B1D" w:rsidRDefault="00D30500" w:rsidP="00D30500">
      <w:pPr>
        <w:ind w:right="50"/>
        <w:jc w:val="both"/>
        <w:rPr>
          <w:sz w:val="24"/>
          <w:szCs w:val="24"/>
        </w:rPr>
      </w:pPr>
    </w:p>
    <w:p w:rsidR="00A61326" w:rsidRPr="00671B1D" w:rsidRDefault="00A61326" w:rsidP="00A61326">
      <w:pPr>
        <w:ind w:right="50"/>
        <w:jc w:val="both"/>
        <w:rPr>
          <w:sz w:val="24"/>
        </w:rPr>
      </w:pPr>
    </w:p>
    <w:p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0C7B3C">
        <w:rPr>
          <w:sz w:val="24"/>
          <w:szCs w:val="24"/>
        </w:rPr>
        <w:t>21</w:t>
      </w:r>
      <w:r w:rsidRPr="00671B1D">
        <w:rPr>
          <w:sz w:val="24"/>
          <w:szCs w:val="24"/>
        </w:rPr>
        <w:t>.</w:t>
      </w:r>
    </w:p>
    <w:p w:rsidR="00B94A81" w:rsidRPr="000C7B3C" w:rsidRDefault="00B94A81" w:rsidP="00B94A81">
      <w:pPr>
        <w:widowControl/>
        <w:spacing w:before="80"/>
        <w:ind w:right="105"/>
        <w:jc w:val="both"/>
        <w:rPr>
          <w:sz w:val="24"/>
          <w:szCs w:val="24"/>
          <w:highlight w:val="yellow"/>
          <w:lang w:eastAsia="es-ES"/>
        </w:rPr>
      </w:pPr>
    </w:p>
    <w:p w:rsidR="00A61326" w:rsidRDefault="00A61326" w:rsidP="00451462">
      <w:pPr>
        <w:ind w:left="426" w:right="50"/>
        <w:jc w:val="both"/>
        <w:rPr>
          <w:sz w:val="24"/>
        </w:rPr>
      </w:pPr>
    </w:p>
    <w:p w:rsidR="000C7B3C" w:rsidRDefault="000C7B3C" w:rsidP="00451462">
      <w:pPr>
        <w:ind w:left="426" w:right="50"/>
        <w:jc w:val="both"/>
        <w:rPr>
          <w:sz w:val="24"/>
        </w:rPr>
      </w:pPr>
    </w:p>
    <w:p w:rsidR="000C7B3C" w:rsidRPr="00671B1D" w:rsidRDefault="000C7B3C" w:rsidP="00451462">
      <w:pPr>
        <w:ind w:left="426" w:right="50"/>
        <w:jc w:val="both"/>
        <w:rPr>
          <w:sz w:val="24"/>
        </w:rPr>
      </w:pPr>
    </w:p>
    <w:p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rsidR="00B243FE" w:rsidRPr="00671B1D" w:rsidRDefault="00B243FE" w:rsidP="003C3F0D">
      <w:pPr>
        <w:jc w:val="both"/>
        <w:rPr>
          <w:sz w:val="24"/>
          <w:szCs w:val="24"/>
        </w:rPr>
      </w:pPr>
    </w:p>
    <w:p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a partir del 1 de Enero de 2021</w:t>
      </w:r>
      <w:r w:rsidRPr="00D4585F">
        <w:rPr>
          <w:b/>
          <w:i/>
          <w:sz w:val="24"/>
        </w:rPr>
        <w:t>, inclusive</w:t>
      </w:r>
      <w:r w:rsidRPr="00D4585F">
        <w:rPr>
          <w:sz w:val="24"/>
        </w:rPr>
        <w:t>.</w:t>
      </w:r>
    </w:p>
    <w:p w:rsidR="006E0EC6" w:rsidRPr="00671B1D" w:rsidRDefault="006E0EC6" w:rsidP="003C3F0D">
      <w:pPr>
        <w:jc w:val="both"/>
        <w:rPr>
          <w:b/>
          <w:i/>
          <w:sz w:val="24"/>
          <w:szCs w:val="24"/>
        </w:rPr>
      </w:pPr>
    </w:p>
    <w:p w:rsidR="00A61326" w:rsidRPr="00671B1D" w:rsidRDefault="00A61326" w:rsidP="003C3F0D">
      <w:pPr>
        <w:jc w:val="both"/>
        <w:rPr>
          <w:b/>
          <w:i/>
          <w:sz w:val="24"/>
          <w:szCs w:val="24"/>
        </w:rPr>
      </w:pPr>
    </w:p>
    <w:p w:rsidR="00EB3E70" w:rsidRPr="00671B1D" w:rsidRDefault="004F08CC" w:rsidP="003C3F0D">
      <w:pPr>
        <w:jc w:val="both"/>
        <w:rPr>
          <w:sz w:val="24"/>
          <w:szCs w:val="24"/>
        </w:rPr>
      </w:pPr>
      <w:r w:rsidRPr="00671B1D">
        <w:rPr>
          <w:sz w:val="24"/>
          <w:szCs w:val="24"/>
        </w:rPr>
        <w:t xml:space="preserve">Buenos Aires, </w:t>
      </w:r>
      <w:r w:rsidR="00FC13AC">
        <w:rPr>
          <w:sz w:val="24"/>
          <w:szCs w:val="24"/>
        </w:rPr>
        <w:t>18</w:t>
      </w:r>
      <w:r w:rsidR="00936507" w:rsidRPr="00671B1D">
        <w:rPr>
          <w:sz w:val="24"/>
          <w:szCs w:val="24"/>
        </w:rPr>
        <w:t xml:space="preserve"> de </w:t>
      </w:r>
      <w:r w:rsidR="000C7B3C">
        <w:rPr>
          <w:sz w:val="24"/>
          <w:szCs w:val="24"/>
        </w:rPr>
        <w:t>En</w:t>
      </w:r>
      <w:r w:rsidR="00AA2580">
        <w:rPr>
          <w:sz w:val="24"/>
          <w:szCs w:val="24"/>
        </w:rPr>
        <w:t>ero</w:t>
      </w:r>
      <w:r w:rsidR="006455B3" w:rsidRPr="00671B1D">
        <w:rPr>
          <w:sz w:val="24"/>
          <w:szCs w:val="24"/>
        </w:rPr>
        <w:t xml:space="preserve"> de 20</w:t>
      </w:r>
      <w:r w:rsidR="000C7B3C">
        <w:rPr>
          <w:sz w:val="24"/>
          <w:szCs w:val="24"/>
        </w:rPr>
        <w:t>21</w:t>
      </w:r>
      <w:r w:rsidR="00CA078D" w:rsidRPr="00671B1D">
        <w:rPr>
          <w:sz w:val="24"/>
          <w:szCs w:val="24"/>
        </w:rPr>
        <w:t>.</w:t>
      </w:r>
    </w:p>
    <w:p w:rsidR="001C6303" w:rsidRDefault="001C6303"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A61326" w:rsidRDefault="00A61326"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3D2E15" w:rsidRPr="00671B1D" w:rsidRDefault="003D2E15" w:rsidP="00260C9D"/>
    <w:p w:rsidR="00F42F2E" w:rsidRPr="00671B1D"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 Ciudad de Buenos Aires</w:t>
      </w:r>
    </w:p>
    <w:p w:rsidR="00144574" w:rsidRPr="00671B1D" w:rsidRDefault="00144574" w:rsidP="00C45A9B">
      <w:pPr>
        <w:jc w:val="center"/>
        <w:rPr>
          <w:b/>
          <w:sz w:val="24"/>
          <w:szCs w:val="24"/>
          <w:u w:val="single"/>
        </w:rPr>
      </w:pPr>
    </w:p>
    <w:p w:rsidR="00144574" w:rsidRPr="00671B1D" w:rsidRDefault="00EB42EF" w:rsidP="00C45A9B">
      <w:pPr>
        <w:jc w:val="center"/>
        <w:rPr>
          <w:b/>
          <w:sz w:val="24"/>
          <w:szCs w:val="24"/>
          <w:u w:val="single"/>
        </w:rPr>
      </w:pPr>
      <w:r>
        <w:rPr>
          <w:rFonts w:ascii="Verdana" w:hAnsi="Verdana"/>
          <w:b/>
          <w:bCs/>
          <w:color w:val="000000"/>
          <w:sz w:val="19"/>
          <w:szCs w:val="19"/>
        </w:rPr>
        <w:t>Alícuotas del impuesto sobre los ingresos brutos</w:t>
      </w:r>
    </w:p>
    <w:p w:rsidR="00EB42EF" w:rsidRDefault="000C7B3C" w:rsidP="00BF0722">
      <w:pPr>
        <w:widowControl/>
        <w:spacing w:before="240" w:after="100"/>
        <w:ind w:left="105" w:right="105"/>
        <w:jc w:val="center"/>
        <w:rPr>
          <w:rFonts w:ascii="Verdana" w:hAnsi="Verdana"/>
          <w:b/>
          <w:bCs/>
          <w:color w:val="000000"/>
          <w:sz w:val="19"/>
          <w:szCs w:val="19"/>
        </w:rPr>
      </w:pPr>
      <w:r>
        <w:rPr>
          <w:rFonts w:ascii="Verdana" w:hAnsi="Verdana"/>
          <w:b/>
          <w:bCs/>
          <w:color w:val="000000"/>
          <w:sz w:val="19"/>
          <w:szCs w:val="19"/>
        </w:rPr>
        <w:t>Período 2021</w:t>
      </w:r>
    </w:p>
    <w:p w:rsidR="00BF0722" w:rsidRPr="00BF0722" w:rsidRDefault="00BF0722" w:rsidP="00BF0722">
      <w:pPr>
        <w:widowControl/>
        <w:spacing w:before="240" w:after="100"/>
        <w:ind w:left="105" w:right="105"/>
        <w:jc w:val="center"/>
        <w:rPr>
          <w:rFonts w:ascii="Verdana" w:hAnsi="Verdana"/>
          <w:b/>
          <w:bCs/>
          <w:color w:val="000000"/>
          <w:sz w:val="19"/>
          <w:szCs w:val="19"/>
        </w:rPr>
      </w:pP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Alícuota subsidiaria (art. 20)</w:t>
      </w:r>
    </w:p>
    <w:p w:rsidR="00BF0722" w:rsidRPr="00BF0722" w:rsidRDefault="00BF0722" w:rsidP="00BF0722">
      <w:pPr>
        <w:widowControl/>
        <w:spacing w:before="80"/>
        <w:ind w:left="108" w:right="108" w:firstLine="108"/>
        <w:jc w:val="both"/>
        <w:rPr>
          <w:rFonts w:ascii="Verdana" w:hAnsi="Verdana"/>
          <w:color w:val="000000"/>
          <w:sz w:val="16"/>
          <w:szCs w:val="16"/>
        </w:rPr>
      </w:pPr>
      <w:r w:rsidRPr="00BF0722">
        <w:rPr>
          <w:rFonts w:ascii="Verdana" w:hAnsi="Verdana"/>
          <w:color w:val="000000"/>
          <w:sz w:val="16"/>
          <w:szCs w:val="16"/>
        </w:rPr>
        <w:t>Se establece que cuando la actividad o ramo no se encuentren expresamente mencionados deberá tributar el impuesto a la alícuota subsidiaria del 3%.</w:t>
      </w:r>
    </w:p>
    <w:p w:rsidR="00BF0722" w:rsidRPr="00BF0722" w:rsidRDefault="00BF0722" w:rsidP="00BF0722">
      <w:pPr>
        <w:widowControl/>
        <w:spacing w:before="80"/>
        <w:ind w:left="108" w:right="108" w:firstLine="108"/>
        <w:jc w:val="both"/>
        <w:rPr>
          <w:rFonts w:ascii="Verdana" w:hAnsi="Verdana"/>
          <w:color w:val="000000"/>
          <w:sz w:val="16"/>
          <w:szCs w:val="16"/>
        </w:rPr>
      </w:pPr>
      <w:r w:rsidRPr="00BF0722">
        <w:rPr>
          <w:rFonts w:ascii="Verdana" w:hAnsi="Verdana"/>
          <w:color w:val="000000"/>
          <w:sz w:val="16"/>
          <w:szCs w:val="16"/>
        </w:rPr>
        <w:t>Asimismo, cuando dichas actividades sean realizadas por contribuyentes con ingresos brutos anuales en elejercicio fiscal anterior superiores a </w:t>
      </w:r>
      <w:r w:rsidRPr="00BF0722">
        <w:rPr>
          <w:rFonts w:ascii="Verdana" w:hAnsi="Verdana"/>
          <w:i/>
          <w:iCs/>
          <w:color w:val="000000"/>
          <w:sz w:val="16"/>
          <w:szCs w:val="16"/>
        </w:rPr>
        <w:t>$ 125.000.000</w:t>
      </w:r>
      <w:r w:rsidRPr="00BF0722">
        <w:rPr>
          <w:rFonts w:ascii="Verdana" w:hAnsi="Verdana"/>
          <w:color w:val="000000"/>
          <w:sz w:val="16"/>
          <w:szCs w:val="16"/>
        </w:rPr>
        <w:t>, la referida alícuota será del 5%.</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Tasa 1% (art. 19)</w:t>
      </w:r>
    </w:p>
    <w:p w:rsidR="00BF0722" w:rsidRPr="00BF0722" w:rsidRDefault="00BF0722" w:rsidP="00BF0722">
      <w:pPr>
        <w:widowControl/>
        <w:spacing w:before="80"/>
        <w:ind w:left="105" w:right="108"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1% para las siguientes actividades:</w:t>
      </w:r>
    </w:p>
    <w:p w:rsidR="00BF0722" w:rsidRPr="00BF0722" w:rsidRDefault="00BF0722" w:rsidP="00BF0722">
      <w:pPr>
        <w:widowControl/>
        <w:spacing w:before="80"/>
        <w:ind w:left="270" w:right="108"/>
        <w:jc w:val="both"/>
        <w:rPr>
          <w:rFonts w:ascii="Verdana" w:hAnsi="Verdana"/>
          <w:color w:val="000000"/>
          <w:sz w:val="16"/>
          <w:szCs w:val="16"/>
        </w:rPr>
      </w:pPr>
      <w:r w:rsidRPr="00BF0722">
        <w:rPr>
          <w:rFonts w:ascii="Verdana" w:hAnsi="Verdana"/>
          <w:color w:val="000000"/>
          <w:sz w:val="16"/>
          <w:szCs w:val="16"/>
        </w:rPr>
        <w:t>Inciso 1. Los ingresos obtenidos por las sociedades de garantía recíproca en razón y por el ejercicio de su actividad principal, es decir, el otorgamiento de garantías conforme lo define el artículo 33 de la ley nacional 24467 y modificatorias. Dicha alícuota no comprende los resultados provenientes del rendimiento financiero originado en la colocación de los fondos de riesgo prevista en el artículo 46, inciso 5) de la misma.</w:t>
      </w:r>
    </w:p>
    <w:p w:rsidR="00BF0722" w:rsidRPr="00BF0722" w:rsidRDefault="00BF0722" w:rsidP="00BF0722">
      <w:pPr>
        <w:widowControl/>
        <w:spacing w:before="80"/>
        <w:ind w:left="270" w:right="108"/>
        <w:jc w:val="both"/>
        <w:rPr>
          <w:rFonts w:ascii="Verdana" w:hAnsi="Verdana"/>
          <w:color w:val="000000"/>
          <w:sz w:val="16"/>
          <w:szCs w:val="16"/>
        </w:rPr>
      </w:pPr>
      <w:r w:rsidRPr="00BF0722">
        <w:rPr>
          <w:rFonts w:ascii="Verdana" w:hAnsi="Verdana"/>
          <w:color w:val="000000"/>
          <w:sz w:val="16"/>
          <w:szCs w:val="16"/>
        </w:rPr>
        <w:t>Inciso 2. Leasing inmobiliario, siempre que no se supere el importe de $ 200.000. En el resto de los casos, tributará a la alícuota establecida en el artículo 14.</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BF0722" w:rsidRPr="00BF0722" w:rsidTr="00BF0722">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urbanos propios o arrendados n.c.p.</w:t>
            </w:r>
          </w:p>
        </w:tc>
      </w:tr>
      <w:tr w:rsidR="00BF0722" w:rsidRPr="00BF0722" w:rsidTr="00BF0722">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rurales propios o arrendados n.c.p.</w:t>
            </w:r>
          </w:p>
        </w:tc>
      </w:tr>
      <w:tr w:rsidR="00BF0722" w:rsidRPr="00BF0722" w:rsidTr="00BF0722">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682091</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prestados por inmobiliarias</w:t>
            </w:r>
          </w:p>
        </w:tc>
      </w:tr>
      <w:tr w:rsidR="00BF0722" w:rsidRPr="00BF0722" w:rsidTr="00BF0722">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a cambio de una retribución o por contrata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Inciso 3. Los ingresos provenientes de las ventas efectuadas a los consorcios o cooperativas de exportación (L. 23101, D. 174/1985) por las entidades integrantes de los mismos.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Inciso 4. Los ingresos provenientes de las comisiones percibidas por los consorcios o cooperativas de exportación (L. 23101, D. 174/1985) correspondientes a exportaciones realizadas por cuenta y orden de sus asociados o componentes.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Inciso 5. Los ingresos provenientes de la prestación para terceros de servicios de call center, contact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87"/>
        <w:gridCol w:w="8572"/>
      </w:tblGrid>
      <w:tr w:rsidR="00BF0722" w:rsidRPr="00BF0722" w:rsidTr="00BF0722">
        <w:tc>
          <w:tcPr>
            <w:tcW w:w="6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822001</w:t>
            </w:r>
          </w:p>
        </w:tc>
        <w:tc>
          <w:tcPr>
            <w:tcW w:w="43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call center por gestión de venta de bienes y/o prestación de servicios</w:t>
            </w:r>
          </w:p>
        </w:tc>
      </w:tr>
      <w:tr w:rsidR="00BF0722" w:rsidRPr="00BF0722" w:rsidTr="00BF0722">
        <w:tc>
          <w:tcPr>
            <w:tcW w:w="6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822009</w:t>
            </w:r>
          </w:p>
        </w:tc>
        <w:tc>
          <w:tcPr>
            <w:tcW w:w="43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call center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Producción primaria y minera:</w:t>
      </w:r>
      <w:r w:rsidRPr="00BF0722">
        <w:rPr>
          <w:rFonts w:ascii="Verdana" w:hAnsi="Verdana"/>
          <w:b/>
          <w:bCs/>
          <w:i/>
          <w:iCs/>
          <w:color w:val="000000"/>
          <w:sz w:val="16"/>
          <w:szCs w:val="16"/>
        </w:rPr>
        <w:t> </w:t>
      </w:r>
      <w:r w:rsidRPr="00BF0722">
        <w:rPr>
          <w:rFonts w:ascii="Verdana" w:hAnsi="Verdana"/>
          <w:b/>
          <w:bCs/>
          <w:color w:val="000000"/>
          <w:sz w:val="16"/>
          <w:szCs w:val="16"/>
        </w:rPr>
        <w:t>0,75% (art. 1)</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w:t>
      </w:r>
      <w:r w:rsidRPr="00BF0722">
        <w:rPr>
          <w:rFonts w:ascii="Verdana" w:hAnsi="Verdana"/>
          <w:i/>
          <w:iCs/>
          <w:color w:val="000000"/>
          <w:sz w:val="16"/>
          <w:szCs w:val="16"/>
        </w:rPr>
        <w:t>0,75%</w:t>
      </w:r>
      <w:r w:rsidRPr="00BF0722">
        <w:rPr>
          <w:rFonts w:ascii="Verdana" w:hAnsi="Verdana"/>
          <w:color w:val="000000"/>
          <w:sz w:val="16"/>
          <w:szCs w:val="16"/>
        </w:rPr>
        <w:t> para las siguientes actividades de producción primaria y minera, en tanto no tengan previsto otro trata</w:t>
      </w:r>
      <w:r w:rsidRPr="00BF0722">
        <w:rPr>
          <w:rFonts w:ascii="Verdana" w:hAnsi="Verdana"/>
          <w:sz w:val="16"/>
          <w:szCs w:val="16"/>
        </w:rPr>
        <w:t>miento en esta ley o en el Código Fiscal (</w:t>
      </w:r>
      <w:r w:rsidRPr="00BF0722">
        <w:rPr>
          <w:rFonts w:ascii="Verdana" w:hAnsi="Verdana"/>
          <w:sz w:val="16"/>
          <w:szCs w:val="16"/>
          <w:u w:val="single"/>
        </w:rPr>
        <w:t>art. 1, ley impositiva</w:t>
      </w:r>
      <w:r w:rsidRPr="00BF0722">
        <w:rPr>
          <w:rFonts w:ascii="Verdana" w:hAnsi="Verdana"/>
          <w:sz w:val="16"/>
          <w:szCs w:val="16"/>
        </w:rPr>
        <w:t>).</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8020"/>
        <w:gridCol w:w="833"/>
      </w:tblGrid>
      <w:tr w:rsidR="00BF0722" w:rsidRPr="00BF0722" w:rsidTr="00BF0722">
        <w:trPr>
          <w:trHeight w:val="150"/>
        </w:trPr>
        <w:tc>
          <w:tcPr>
            <w:tcW w:w="407"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4220"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374"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011111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arroz</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011112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trigo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011119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cereales n.c.p., excepto los de uso forrajero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011121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maíz</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011129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cereales de uso forrajero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011130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pastos de uso forrajero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011211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soja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011291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girasol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011299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oleaginosas n.c.p. excepto soja y girasol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papa, batata y mandioca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011321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tomate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011329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bulbos, brotes, raíces y hortalizas de fruto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011331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hortalizas de hoja y de otras hortalizas frescas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011341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legumbres frescas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011342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legumbres secas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011400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tabaco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011501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algodón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011509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plantas para la obtención de fibras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011911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flores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011912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plantas ornamentales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011990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Cultivos temporales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012110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vid para vinificar</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012121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uva de mesa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012200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frutas cítricas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012311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manzana y pera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012319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frutas de pepita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012320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frutas de carozo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012410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frutas tropicales y subtropicales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012420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frutas secas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012490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lang w:val="pt-BR"/>
              </w:rPr>
            </w:pPr>
            <w:r w:rsidRPr="00BF0722">
              <w:rPr>
                <w:rFonts w:ascii="Verdana" w:hAnsi="Verdana" w:cs="Calibri"/>
                <w:color w:val="000000"/>
                <w:sz w:val="15"/>
                <w:szCs w:val="15"/>
                <w:lang w:val="pt-BR"/>
              </w:rPr>
              <w:t>Cultivo de frutas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012510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caña de azúcar</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012591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steviarebaudiana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012599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plantas sacaríferas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012601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jatropha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012609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frutos oleaginosos excepto jatropha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012701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yerba mate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012709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té y otras plantas cuyas hojas se utilizan para preparar infusiones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012800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 de especias y de plantas aromáticas y medicinales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012900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Cultivos perennes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013011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semillas híbridas de cereales y oleaginosas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013012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semillas varietales o autofecundadas de cereales, oleaginosas, y forrajeras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013013</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semillas de hortalizas y legumbres, flores y plantas ornamentales y árboles frutales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013019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semillas de cultivos agrícolas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013020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otras formas de propagación de cultivos agrícolas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014113</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bovino, excepto la realizada en cabañas y para la producción de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014114</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Invernada de ganado bovino excepto el engorde en corrales (Feed-Lot)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014115</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Engorde en corrales (Feed-Lot)</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014121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bovino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014211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equino, excepto la realizada en haras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014221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equino realizada en haras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014300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camélidos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014410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ovino -excepto en cabañas y para la producción de lana y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014420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ovino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014430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caprino -excepto la realizada en cabañas y para producción de pelos y de leche-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014440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caprino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014510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porcino, excepto la realizada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014520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ganado porcino realizado en cabañas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014610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leche bovina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014620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leche de oveja y de cabra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014710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lana y pelo de oveja y cabra (cruda)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014720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pelos de ganado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014810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aves de corral, excepto para la producción de huevos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014820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huevos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014910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Apicultura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014920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Cunicultura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014930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animales pelíferos, pilíferos y plumíferos, excepto de las especies ganaderas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014990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Cría de animales y obtención de productos de origen animal,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016111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labranza, siembra, trasplante y cuidados culturales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016112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pulverización, desinfección y fumigación terrestre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016113</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pulverización, desinfección y fumigación aérea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016119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maquinaria agrícola n.c.p., excepto los de cosecha mecánica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cosecha mecánica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contratistas de mano de obra agrícola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016141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frío y refrigerado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016149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Otros servicios de post cosecha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016150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procesamiento de semillas para su siembra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016190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agrícolas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Inseminación artificial y servicios n.c.p. para mejorar la reproducción de los animales y el rendimiento de sus productos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contratistas de mano de obra pecuaria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esquila de animales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5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016291</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para el control de plagas, baños parasiticidas, etc.</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016292</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Albergue y cuidado de animales de terceros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016299</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pecuarios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017010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Caza y repoblación de animales de caza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017020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para la caza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021010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Plantación de bosques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021020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Repoblación y conservación de bosques nativos y zonas forestadas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021030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viveros forestales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022010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productos forestales de bosques cultivados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022020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productos forestales de bosques nativos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024010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forestales para la extracción de madera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024020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forestales excepto los servicios para la extracción de madera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58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031110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Pesca de organismos marinos; excepto cuando es realizada en buques procesadores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031120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Pesca y elaboración de productos marinos realizada a bordo de buques procesadores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031130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Recolección de organismos marinos excepto peces, crustáceos y moluscos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031200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Pesca continental: fluvial y lacustre</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031300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para la pesca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58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032000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criaderos de peces, granjas piscícolas y otros frutos acuáticos (acuicultura)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8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051000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y aglomeración de carbón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052000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y aglomeración de lignito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071000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minerales de hierro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072100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minerales y concentrados de uranio y torio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072910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metales preciosos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57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072990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minerales metalíferos no ferrosos n.c.p., excepto minerales de uranio y torio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081100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rocas ornamentales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081200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piedra caliza y yeso</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081300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arenas, canto rodado y triturados pétreos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081400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arcilla y caolín</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089110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minerales para la fabricación de abonos excepto turba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089120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minerales para la fabricación de productos químicos</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089200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y aglomeración de turba</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089300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sal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195"/>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089900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minas y canteras n.c.p.</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r w:rsidR="00BF0722" w:rsidRPr="00BF0722" w:rsidTr="00BF0722">
        <w:trPr>
          <w:trHeight w:val="390"/>
        </w:trPr>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099000</w:t>
            </w:r>
          </w:p>
        </w:tc>
        <w:tc>
          <w:tcPr>
            <w:tcW w:w="42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para la minería, excepto para la extracción de petróleo y gas natural</w:t>
            </w:r>
          </w:p>
        </w:tc>
        <w:tc>
          <w:tcPr>
            <w:tcW w:w="3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0,75%</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E865DC" w:rsidRDefault="00E865DC" w:rsidP="00BF0722">
      <w:pPr>
        <w:widowControl/>
        <w:pBdr>
          <w:bottom w:val="single" w:sz="6" w:space="10" w:color="000000"/>
        </w:pBdr>
        <w:spacing w:before="160" w:after="200"/>
        <w:ind w:left="105" w:right="105"/>
        <w:rPr>
          <w:rFonts w:ascii="Verdana" w:hAnsi="Verdana"/>
          <w:color w:val="000000"/>
          <w:sz w:val="16"/>
          <w:szCs w:val="16"/>
        </w:rPr>
      </w:pPr>
    </w:p>
    <w:p w:rsidR="00E865DC" w:rsidRPr="00BF0722" w:rsidRDefault="00E865DC" w:rsidP="00BF0722">
      <w:pPr>
        <w:widowControl/>
        <w:pBdr>
          <w:bottom w:val="single" w:sz="6" w:space="10" w:color="000000"/>
        </w:pBdr>
        <w:spacing w:before="160" w:after="200"/>
        <w:ind w:left="105" w:right="105"/>
        <w:rPr>
          <w:rFonts w:ascii="Verdana" w:hAnsi="Verdana"/>
          <w:color w:val="000000"/>
          <w:sz w:val="16"/>
          <w:szCs w:val="16"/>
        </w:rPr>
      </w:pP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lastRenderedPageBreak/>
        <w:t>Producción y elaboración de bienes: 1,5% (art. 2)</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759"/>
      </w:tblGrid>
      <w:tr w:rsidR="00BF0722" w:rsidRPr="00BF0722" w:rsidTr="00BF0722">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 acuerdo con lo establecido en el </w:t>
            </w:r>
            <w:r w:rsidRPr="00FE318B">
              <w:rPr>
                <w:rFonts w:ascii="Verdana" w:hAnsi="Verdana" w:cs="Calibri"/>
                <w:sz w:val="15"/>
                <w:szCs w:val="15"/>
                <w:u w:val="single"/>
              </w:rPr>
              <w:t>inciso 23) del artículo 183 del Código Fiscal</w:t>
            </w:r>
            <w:r w:rsidRPr="00FE318B">
              <w:rPr>
                <w:rFonts w:ascii="Verdana" w:hAnsi="Verdana" w:cs="Calibri"/>
                <w:sz w:val="15"/>
                <w:szCs w:val="15"/>
              </w:rPr>
              <w:t> [texto s/</w:t>
            </w:r>
            <w:r w:rsidRPr="00FE318B">
              <w:rPr>
                <w:rFonts w:ascii="Verdana" w:hAnsi="Verdana" w:cs="Calibri"/>
                <w:sz w:val="15"/>
                <w:szCs w:val="15"/>
                <w:u w:val="single"/>
              </w:rPr>
              <w:t>L. (Bs. As. cdad.) E-541</w:t>
            </w:r>
            <w:r w:rsidRPr="00FE318B">
              <w:rPr>
                <w:rFonts w:ascii="Verdana" w:hAnsi="Verdana" w:cs="Calibri"/>
                <w:sz w:val="15"/>
                <w:szCs w:val="15"/>
              </w:rPr>
              <w:t> (t.o. 2020)], se establece que estarán exentos del pago del impuesto sobre los ingresos brutos los ingresos provenientes de</w:t>
            </w:r>
            <w:r w:rsidRPr="00BF0722">
              <w:rPr>
                <w:rFonts w:ascii="Verdana" w:hAnsi="Verdana" w:cs="Calibri"/>
                <w:color w:val="000000"/>
                <w:sz w:val="15"/>
                <w:szCs w:val="15"/>
              </w:rPr>
              <w:t xml:space="preserve"> los procesos industriales, en tanto estos ingresos no superen la suma de ciento setenta millones de pesos ($ 170.000.000) de ingresos totales del contribuyente y/o responsable del ejercicio anterior.</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1,5% para las siguientes actividades de producción de bienes.</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Las situaciones previstas no alcanzan a las ventas efectuadas a consumidores finales, los que tienen el mismo tratamiento que el sector de comercialización minorista.</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 habilitado al efecto.</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Esta alícuota no alcanza a las actividades hidrocarburíferas y sus servicios complementarios, así como a los supuestos previstos en el Título III, Capítulo IV, artículo 22 de la ley nacional 23966 [t.o. por D. (PEN) 518/1998].</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8096"/>
        <w:gridCol w:w="757"/>
      </w:tblGrid>
      <w:tr w:rsidR="00BF0722" w:rsidRPr="00BF0722" w:rsidTr="00FE318B">
        <w:trPr>
          <w:trHeight w:val="150"/>
        </w:trPr>
        <w:tc>
          <w:tcPr>
            <w:tcW w:w="322"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4409"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69"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101013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Saladero y peladero de cueros de ganado bovino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y procesamiento de carne de aves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fiambres y embutidos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aceites y grasas de origen animal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102001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pescados de mar, crustáceos y productos marinos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102002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pescados de ríos y lagunas y otros productos fluviales y lacustres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102003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aceites, grasas, harinas y productos a base de pescados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conservas de frutas, hortalizas y legumbres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y envasado de dulces, mermeladas y jaleas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jugos naturales y sus concentrados, de frutas, hortalizas y legumbres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frutas, hortalizas y legumbres congeladas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hortalizas y legumbres deshidratadas o desecadas; preparación n.c.p. de hortalizas y legumbres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103099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frutas deshidratadas o desecadas; preparación n.c.p. de frutas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104011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aceites y grasas vegetales sin refinar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104012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aceite de oliva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104013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aceites y grasas vegetales refinados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104020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margarinas y grasas vegetales comestibles similares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105010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leches y productos lácteos deshidratados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105020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quesos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105030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industrial de helados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105090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productos lácteos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106110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Molienda de trigo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106120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arroz</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106131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alimentos a base de cereales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106139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y molienda de legumbres y cereales n.c.p., excepto trigo y arroz y molienda húmeda de maíz</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106200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almidones y productos derivados del almidón; molienda húmeda de maíz</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galletitas y bizcochos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107121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industrial de productos de panadería, excepto galletitas y bizcochos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107129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productos de panadería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azúcar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107301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cacao y chocolate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107309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productos de confitería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107410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pastas alimentarias frescas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107420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pastas alimentarias secas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Tostado, torrado y molienda de café</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y molienda de hierbas aromáticas y especias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hojas de té</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107931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Molienda de yerba mate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107939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yerba mate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extractos, jarabes y concentrados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107992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vinagres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107999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productos alimenticios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108000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alimentos preparados para animales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109000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industriales para la elaboración de alimentos y bebidas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Destilación, rectificación y mezcla de bebidas espiritosas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110211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mosto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110212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vinos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110290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sidra y otras bebidas alcohólicas fermentadas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cerveza, bebidas malteadas y malta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110411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Embotellado de aguas naturales y minerales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110412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sodas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110420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bebidas gaseosas, excepto sodas y aguas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110491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hielo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110492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bebidas no alcohólicas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120010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hojas de tabaco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120091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cigarrillos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120099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productos de tabaco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fibras textiles vegetales; desmotado de algodón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Preparación de fibras animales de uso textil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131131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hilados textiles de lana, pelos y sus mezclas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131132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hilados textiles de algodón y sus mezclas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131139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hilados textiles n.c.p., excepto de lana y de algodón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tejidos (telas) planos de lana y sus mezclas, incluye hilanderías y tejedurías integradas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131202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tejidos (telas) planos de algodón y sus mezclas, incluye hilanderías y tejedurías integradas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131209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tejidos (telas) planos de fibras textiles n.c.p., incluye hilanderías y tejedurías integradas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131300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Acabado de productos textiles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tejidos de punto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frazadas, mantas, ponchos, colchas, cobertores, etc.</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139202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ropa de cama y mantelería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139203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lona y sucedáneos de lona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139204</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bolsas de materiales textiles para productos a granel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139209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confeccionados de materiales textiles n.c.p., excepto prendas de vestir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tapices y alfombras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139400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cuerdas, cordeles, bramantes y redes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139900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textiles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ropa interior, prendas para dormir y para la playa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ropa de trabajo, uniformes y guardapolvos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prendas de vestir para bebés y niños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141140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prendas deportivas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accesorios de vestir excepto de cuero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141199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prendas de vestir n.c.p., excepto prendas de piel, cuero y de punto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accesorios de vestir de cuero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141202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Confección de prendas de vestir de cuero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Terminación y teñido de pieles; fabricación de artículos de piel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143010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medias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143020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prendas de vestir y artículos similares de punto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149000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industriales para la industria confeccionista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151100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Curtido y terminación de cueros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151200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maletas, bolsos de mano y similares, artículos de talabartería y artículos de cuero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152011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calzado de cuero, excepto calzado deportivo y ortopédico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152021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calzado de materiales n.c.p., excepto calzado deportivo y ortopédico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152031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calzado deportivo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152040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partes de calzado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161001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Aserrado y cepillado de madera nativa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161002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Aserrado y cepillado de madera implantada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hojas de madera para enchapado; fabricación de tableros contrachapados; tableros laminados; tableros de partículas y tableros y paneles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aberturas y estructuras de madera para la construcción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162202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viviendas prefabricadas de madera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recipientes de madera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162901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ataúdes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162902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madera en tornerías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162903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corcho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162909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madera n.c.p.; fabricación de artículos de paja y materiales trenzables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170910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papel y cartón de uso doméstico e higiénico sanitario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170990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papel y cartón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181101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Impresión de diarios y revistas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181109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Impresión n.c.p., excepto de diarios y revistas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181200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la impresión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182000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Reproducción de grabaciones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191000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hornos de coque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192001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la refinación del petróleo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192002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Refinación del petróleo -L. (nacional) 23966-</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gases industriales y medicinales comprimidos o licuados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curtientes naturales y sintéticos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materias colorantes básicas, excepto pigmentos preparados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201140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combustible nuclear, sustancias y materiales radiactivos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201180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materias químicas inorgánicas básicas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e industrialización de metanol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201199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materias químicas orgánicas básicas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201210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alcohol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201220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biocombustibles excepto alcohol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abonos y compuestos de nitrógeno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201401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resinas y cauchos sintéticos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201409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materias plásticas en formas primarias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202101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insecticidas, plaguicidas y productos químicos de uso agropecuario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pinturas, barnices y productos de revestimiento similares, tintas de imprenta y masillas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202311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preparados para limpieza, pulido y saneamiento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202312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jabones y detergentes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202320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cosméticos, perfumes y productos de higiene y tocador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202906</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explosivos y productos de pirotecnia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202907</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colas, adhesivos, aprestos y cementos excepto los odontológicos obtenidos de sustancias minerales y vegetales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202908</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químicos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203000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fibras manufacturadas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204000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industriales para la fabricación de sustancias y productos químicos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210010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medicamentos de uso humano y productos farmacéuticos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210020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medicamentos de uso veterinario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210030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sustancias químicas para la elaboración de medicamentos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210090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laboratorio y productos botánicos de uso farmacéutico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221110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cubiertas y cámaras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221120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Recauchutado y renovación de cubiertas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221901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autopartes de caucho excepto cámaras y cubiertas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221909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caucho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222010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envases plásticos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222090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plásticos en formas básicas y artículos de plástico n.c.p., excepto muebles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231010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envases de vidrio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231020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y elaboración de vidrio plano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231090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vidrio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cerámica refractaria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ladrillos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239202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revestimientos cerámicos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239209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arcilla y cerámica no refractaria para uso estructural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239310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sanitarios de cerámica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239391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objetos cerámicos para uso doméstico excepto artefactos sanitarios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239399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cerámica no refractaria para uso no estructural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239410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cemento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239421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yeso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239422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239510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mosaicos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239592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premoldeadas para la construcción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239593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cemento, fibrocemento y yeso excepto hormigón y mosaicos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239600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Corte, tallado y acabado de la piedra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239900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minerales no metálicos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241001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Laminación y estirado. Producción de lingotes, planchas o barras fabricadas por operadores independientes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241009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en industrias básicas de productos de hierro y acero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242010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aluminio primario y semielaborados de aluminio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242090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primarios de metales preciosos y metales no ferrosos n.c.p. y sus semielaborados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243100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Fundición de hierro y acero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243200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Fundición de metales no ferrosos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251101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carpintería metálica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251102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metálicos para uso estructural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251200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tanques, depósitos y recipientes de metal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251300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generadores de vapor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armas y municiones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Forjado, prensado, estampado y laminado de metales; pulvimetalurgia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Tratamiento y revestimiento de metales y trabajos de metales en general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259301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herramientas manuales y sus accesorios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259302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cuchillería y utensilios de mesa y de cocina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259309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cerraduras, herrajes y artículos de ferretería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259910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envases metálicos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259991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tejidos de alambre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259992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cajas de seguridad</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259993</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metálicos de tornería y/o matricería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259999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elaborados de metal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261000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componentes electrónicos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equipos y productos informáticos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263000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equipos de comunicaciones y transmisores de radio y televisión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264000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receptores de radio y televisión, aparatos de grabación y reproducción de sonido y video, y productos conexos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265101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instrumentos y aparatos para medir, verificar, ensayar, navegar y otros fines, excepto el equipo de control de procesos industriales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265102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de control de procesos industriales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265200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relojes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266010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médico y quirúrgico y de aparatos ortopédicos principalmente electrónicos y/o eléctricos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266090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médico y quirúrgico y de aparatos ortopédicos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267001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equipamiento e instrumentos ópticos y sus accesorios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267002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aparatos y accesorios para fotografía excepto películas, placas y papeles sensibles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268000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soportes ópticos y magnéticos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271010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motores, generadores y transformadores eléctricos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271020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aparatos de distribución y control de la energía eléctrica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acumuladores, pilas y baterías primarias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273110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cables de fibra óptica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273190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hilos y cables aislados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274000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lámparas eléctricas y equipo de iluminación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275010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cocinas, calefones, estufas y calefactores no eléctricos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275020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heladeras, “freezers”, lavarropas y secarropas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275091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ventiladores, extractores de aire, aspiradoras y similares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275092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planchas, calefactores, hornos eléctricos, tostadoras y otros aparatos generadores de calor</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275099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aparatos de uso doméstico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279000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eléctrico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motores y turbinas, excepto motores para aeronaves, vehículos automotores y motocicletas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281201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bombas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281301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compresores; grifos y válvulas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281400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cojinetes; engranajes; trenes de engranaje y piezas de transmisión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281500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hornos; hogares y quemadores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281600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y equipo de elevación y manipulación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281700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y equipo de oficina, excepto equipo informático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281900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y equipo de uso general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282110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tractores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282120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y equipo de uso agropecuario y forestal</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282130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implementos de uso agropecuario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máquina herramienta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metalúrgica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282400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para la explotación de minas y canteras y para obras de construcción</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5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282500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para la elaboración de alimentos, bebidas y tabaco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55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282600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para la elaboración de productos textiles, prendas de vestir y cueros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282901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para la industria del papel y las artes gráficas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282909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maquinaria y equipo de uso especial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291000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vehículos automotores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55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292000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carrocerías para vehículos automotores; fabricación de remolques y semirremolques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55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293090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partes, piezas y accesorios para vehículos automotores y sus motores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301100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y reparación de buques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301200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y reparación de embarcaciones de recreo y deporte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55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y reparación de locomotoras y de material rodante para transporte ferroviario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303000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y reparación de aeronaves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309100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motocicletas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309200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bicicletas y de sillones de ruedas ortopédicos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309900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de transporte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310010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muebles y partes de muebles, principalmente de madera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76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310020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muebles y partes de muebles, excepto los que son principalmente de madera (metal, plástico, etc.)</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80"/>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310030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somieres y colchones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321011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joyas finas y artículos conexos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321012</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objetos de platería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321020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bijouterie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322001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instrumentos de música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323001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artículos de deporte</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324000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juegos y juguetes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55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lápices, lapiceras, bolígrafos, sellos y artículos similares para oficinas y artistas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escobas, cepillos y pinceles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329030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carteles, señales e indicadores -eléctricos o no-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329040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equipo de protección y seguridad, excepto calzado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329091</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sustrato</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329099</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Industrias manufactureras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de maquinaria y equipos industriales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382010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Recuperación de materiales y desechos metálicos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382020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Recuperación de materiales y desechos no metálicos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581100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Edición de libros, folletos, y otras publicaciones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581200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Edición de directorios y listas de correos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581300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Edición de periódicos, revistas y publicaciones periódicas</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19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581900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Edición n.c.p.</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r w:rsidR="00BF0722" w:rsidRPr="00BF0722" w:rsidTr="00FE318B">
        <w:trPr>
          <w:trHeight w:val="375"/>
        </w:trPr>
        <w:tc>
          <w:tcPr>
            <w:tcW w:w="3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592000</w:t>
            </w:r>
          </w:p>
        </w:tc>
        <w:tc>
          <w:tcPr>
            <w:tcW w:w="44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grabación de sonido y edición de música</w:t>
            </w:r>
          </w:p>
        </w:tc>
        <w:tc>
          <w:tcPr>
            <w:tcW w:w="2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1,5%</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Electricidad, gas y agua: 3%, 3,75% o 4% (art. 3)</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general del 3% para las siguientes actividades de prestaciones de obras y/o servicios de electricidad, gas y agua, siempre que no se trate de actividades que, en razón de existir distintas facetas pasibles de gravamen dentro del mismo rubro, tengan previsto otro tratamiento en esta ley o en el Código Fiscal.</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La alícuota aplica cuando las actividades sean realizadas por contribuyentes y/o responsables con ingresos brutos anuales en el ejercicio fiscal anterior iguales o inferiores a </w:t>
      </w:r>
      <w:r w:rsidRPr="00BF0722">
        <w:rPr>
          <w:rFonts w:ascii="Verdana" w:hAnsi="Verdana"/>
          <w:i/>
          <w:iCs/>
          <w:color w:val="000000"/>
          <w:sz w:val="16"/>
          <w:szCs w:val="16"/>
        </w:rPr>
        <w:t>$ 125.000.000</w:t>
      </w:r>
      <w:r w:rsidRPr="00BF0722">
        <w:rPr>
          <w:rFonts w:ascii="Verdana" w:hAnsi="Verdana"/>
          <w:color w:val="000000"/>
          <w:sz w:val="16"/>
          <w:szCs w:val="16"/>
        </w:rPr>
        <w:t>. Cuando estos ingresos brutos sean superiores a </w:t>
      </w:r>
      <w:r w:rsidRPr="00BF0722">
        <w:rPr>
          <w:rFonts w:ascii="Verdana" w:hAnsi="Verdana"/>
          <w:i/>
          <w:iCs/>
          <w:color w:val="000000"/>
          <w:sz w:val="16"/>
          <w:szCs w:val="16"/>
        </w:rPr>
        <w:t>$ 125.000.000</w:t>
      </w:r>
      <w:r w:rsidRPr="00BF0722">
        <w:rPr>
          <w:rFonts w:ascii="Verdana" w:hAnsi="Verdana"/>
          <w:color w:val="000000"/>
          <w:sz w:val="16"/>
          <w:szCs w:val="16"/>
        </w:rPr>
        <w:t>, la alícuota será del 3,75%.</w:t>
      </w:r>
    </w:p>
    <w:p w:rsidR="00BF0722" w:rsidRPr="00FE318B" w:rsidRDefault="00BF0722" w:rsidP="00BF0722">
      <w:pPr>
        <w:widowControl/>
        <w:spacing w:before="80"/>
        <w:ind w:left="105" w:right="105" w:firstLine="105"/>
        <w:jc w:val="both"/>
        <w:rPr>
          <w:rFonts w:ascii="Verdana" w:hAnsi="Verdana"/>
          <w:sz w:val="16"/>
          <w:szCs w:val="16"/>
        </w:rPr>
      </w:pPr>
      <w:r w:rsidRPr="00BF0722">
        <w:rPr>
          <w:rFonts w:ascii="Verdana" w:hAnsi="Verdana"/>
          <w:color w:val="000000"/>
          <w:sz w:val="16"/>
          <w:szCs w:val="16"/>
        </w:rPr>
        <w:t>Asimismo, se establece la tasa del 4% para los ingresos provenientes de los servicios de electricidad, gas y agua, exceptuando los correspondientes al </w:t>
      </w:r>
      <w:r w:rsidRPr="00FE318B">
        <w:rPr>
          <w:rFonts w:ascii="Verdana" w:hAnsi="Verdana"/>
          <w:sz w:val="16"/>
          <w:szCs w:val="16"/>
          <w:u w:val="single"/>
        </w:rPr>
        <w:t>inciso 20) del artículo 18</w:t>
      </w:r>
      <w:r w:rsidRPr="00FE318B">
        <w:rPr>
          <w:rFonts w:ascii="Verdana" w:hAnsi="Verdana"/>
          <w:sz w:val="16"/>
          <w:szCs w:val="16"/>
        </w:rPr>
        <w:t> y al </w:t>
      </w:r>
      <w:r w:rsidRPr="00FE318B">
        <w:rPr>
          <w:rFonts w:ascii="Verdana" w:hAnsi="Verdana"/>
          <w:sz w:val="16"/>
          <w:szCs w:val="16"/>
          <w:u w:val="single"/>
        </w:rPr>
        <w:t>artículo 67 del Anexo I de la ley (Bs. As. cdad.) 6383</w:t>
      </w:r>
      <w:r w:rsidRPr="00FE318B">
        <w:rPr>
          <w:rFonts w:ascii="Verdana" w:hAnsi="Verdana"/>
          <w:sz w:val="16"/>
          <w:szCs w:val="16"/>
        </w:rPr>
        <w:t>, y cuyo destinatario sea el consumidor residencial tributarán.</w:t>
      </w:r>
    </w:p>
    <w:p w:rsidR="00BF0722" w:rsidRPr="00FE318B" w:rsidRDefault="00BF0722" w:rsidP="00BF0722">
      <w:pPr>
        <w:widowControl/>
        <w:spacing w:before="105" w:after="105"/>
        <w:ind w:left="105" w:right="105"/>
        <w:rPr>
          <w:sz w:val="24"/>
          <w:szCs w:val="24"/>
        </w:rPr>
      </w:pPr>
      <w:r w:rsidRPr="00FE318B">
        <w:rPr>
          <w:sz w:val="24"/>
          <w:szCs w:val="24"/>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3380"/>
        <w:gridCol w:w="2866"/>
        <w:gridCol w:w="2607"/>
      </w:tblGrid>
      <w:tr w:rsidR="00BF0722" w:rsidRPr="00BF0722" w:rsidTr="00FE318B">
        <w:trPr>
          <w:trHeight w:val="15"/>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FE318B">
        <w:trPr>
          <w:trHeight w:val="15"/>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FE318B" w:rsidRDefault="00BF0722" w:rsidP="00BF0722">
            <w:pPr>
              <w:widowControl/>
              <w:ind w:left="105" w:right="105"/>
              <w:jc w:val="center"/>
              <w:rPr>
                <w:rFonts w:ascii="Verdana" w:hAnsi="Verdana" w:cs="Calibri"/>
                <w:sz w:val="15"/>
                <w:szCs w:val="15"/>
              </w:rPr>
            </w:pPr>
            <w:r w:rsidRPr="00FE318B">
              <w:rPr>
                <w:rFonts w:ascii="Verdana" w:hAnsi="Verdana" w:cs="Calibri"/>
                <w:b/>
                <w:bCs/>
                <w:sz w:val="15"/>
                <w:szCs w:val="15"/>
              </w:rPr>
              <w:t>Facturación menor o igual a </w:t>
            </w:r>
            <w:r w:rsidRPr="00FE318B">
              <w:rPr>
                <w:rFonts w:ascii="Verdana" w:hAnsi="Verdana" w:cs="Calibri"/>
                <w:b/>
                <w:bCs/>
                <w:i/>
                <w:iCs/>
                <w:sz w:val="15"/>
                <w:szCs w:val="15"/>
              </w:rPr>
              <w:t>$ 125.000.000</w:t>
            </w:r>
            <w:r w:rsidRPr="00FE318B">
              <w:rPr>
                <w:rFonts w:ascii="Verdana" w:hAnsi="Verdana" w:cs="Calibri"/>
                <w:sz w:val="15"/>
                <w:szCs w:val="15"/>
                <w:u w:val="singl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FE318B" w:rsidRDefault="00BF0722" w:rsidP="00BF0722">
            <w:pPr>
              <w:widowControl/>
              <w:ind w:left="105" w:right="105"/>
              <w:jc w:val="center"/>
              <w:rPr>
                <w:rFonts w:ascii="Verdana" w:hAnsi="Verdana" w:cs="Calibri"/>
                <w:sz w:val="15"/>
                <w:szCs w:val="15"/>
              </w:rPr>
            </w:pPr>
            <w:r w:rsidRPr="00FE318B">
              <w:rPr>
                <w:rFonts w:ascii="Verdana" w:hAnsi="Verdana" w:cs="Calibri"/>
                <w:b/>
                <w:bCs/>
                <w:sz w:val="15"/>
                <w:szCs w:val="15"/>
              </w:rPr>
              <w:t>Facturación mayor a </w:t>
            </w:r>
            <w:r w:rsidRPr="00FE318B">
              <w:rPr>
                <w:rFonts w:ascii="Verdana" w:hAnsi="Verdana" w:cs="Calibri"/>
                <w:b/>
                <w:bCs/>
                <w:i/>
                <w:iCs/>
                <w:sz w:val="15"/>
                <w:szCs w:val="15"/>
              </w:rPr>
              <w:t>$ 125.000.000</w:t>
            </w:r>
            <w:r w:rsidRPr="00FE318B">
              <w:rPr>
                <w:rFonts w:ascii="Verdana" w:hAnsi="Verdana" w:cs="Calibri"/>
                <w:sz w:val="15"/>
                <w:szCs w:val="15"/>
                <w:u w:val="single"/>
              </w:rPr>
              <w:t>(1)</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351191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Generación de energías n.c.p.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351201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351320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353001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gas natural - ley nacional 23966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360010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r w:rsidR="00BF0722" w:rsidRPr="00BF0722" w:rsidTr="00FE318B">
        <w:trPr>
          <w:trHeight w:val="1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360020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3,75%</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Construcción: 2,5% (art. 4)</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2,5% para las siguientes actividades.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8096"/>
        <w:gridCol w:w="757"/>
      </w:tblGrid>
      <w:tr w:rsidR="00BF0722" w:rsidRPr="00BF0722" w:rsidTr="00B92323">
        <w:trPr>
          <w:trHeight w:val="15"/>
        </w:trPr>
        <w:tc>
          <w:tcPr>
            <w:tcW w:w="464"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414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38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239591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hormigón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410011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reforma y reparación de edificios residenciales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410021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reforma y reparación de edificios no residenciales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421000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reforma y reparación de obras de infraestructura para el transporte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422100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Perforación de pozos de agua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422200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reforma y reparación de redes distribución de electricidad, gas, agua, telecomunicaciones y de otros servicios públicos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429010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reforma y reparación de obras hidráulicas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429090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Construcción de obras de ingeniería civil n.c.p.</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431100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Demolición y voladura de edificios y de sus partes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431210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Movimiento de suelos y preparación de terrenos para obras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431220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Perforación y sondeo, excepto perforación de pozos de petróleo, de gas, de minas e hidráulicos y prospección de yacimientos de petróleo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432110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de sistemas de iluminación, control y señalización eléctrica para el transporte</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432190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ejecución y mantenimiento de instalaciones eléctricas, electromecánicas y electrónicas n.c.p.</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432200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Instalaciones de gas, agua, sanitarios y de climatización, con sus artefactos conexos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432910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Instalaciones de ascensores, montacargas y escaleras mecánicas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432920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Aislamiento térmico, acústico, hídrico y antivibratorio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432990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Instalaciones para edificios y obras de ingeniería civil n.c.p.</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433010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Instalaciones de carpintería, herrería de obra y artística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433020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Terminación y revestimiento de paredes y pisos</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433030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Colocación de cristales en obra</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433040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Pintura y trabajos de decoración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433090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Terminación de edificios n.c.p.</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439910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Hincado de pilotes, cimentación y otros trabajos de hormigón armado</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439990</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especializadas de construcción n.c.p.</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711001</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la construcción.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r w:rsidR="00BF0722" w:rsidRPr="00BF0722" w:rsidTr="00B92323">
        <w:trPr>
          <w:trHeight w:val="15"/>
        </w:trPr>
        <w:tc>
          <w:tcPr>
            <w:tcW w:w="4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711002</w:t>
            </w:r>
          </w:p>
        </w:tc>
        <w:tc>
          <w:tcPr>
            <w:tcW w:w="4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geológicos y de prospección</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2,5%</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Comercialización (mayorista y minorista), reparaciones y otras actividades de prestaciones de obras y/o servicios: 3% o 5% (art. 5)</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general del </w:t>
      </w:r>
      <w:r w:rsidRPr="00BF0722">
        <w:rPr>
          <w:rFonts w:ascii="Verdana" w:hAnsi="Verdana"/>
          <w:i/>
          <w:iCs/>
          <w:color w:val="000000"/>
          <w:sz w:val="16"/>
          <w:szCs w:val="16"/>
        </w:rPr>
        <w:t>5%</w:t>
      </w:r>
      <w:r w:rsidRPr="00BF0722">
        <w:rPr>
          <w:rFonts w:ascii="Verdana" w:hAnsi="Verdana"/>
          <w:color w:val="000000"/>
          <w:sz w:val="16"/>
          <w:szCs w:val="16"/>
        </w:rPr>
        <w:t> para las siguientes actividades de comercialización (mayorista y minorista), </w:t>
      </w:r>
      <w:r w:rsidRPr="00BF0722">
        <w:rPr>
          <w:rFonts w:ascii="Verdana" w:hAnsi="Verdana"/>
          <w:i/>
          <w:iCs/>
          <w:color w:val="000000"/>
          <w:sz w:val="16"/>
          <w:szCs w:val="16"/>
        </w:rPr>
        <w:t>reparaciones y otras</w:t>
      </w:r>
      <w:r w:rsidRPr="00BF0722">
        <w:rPr>
          <w:rFonts w:ascii="Verdana" w:hAnsi="Verdana"/>
          <w:color w:val="000000"/>
          <w:sz w:val="16"/>
          <w:szCs w:val="16"/>
        </w:rPr>
        <w:t> prestaciones de obras y/o servicios, siempre que no se trate de actividades que, en razón de existir distintas facetas pasibles de gravamen dentro del mismo rubro, tengan previsto otro tratamiento en esta ley o en el Código Fiscal.</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Pequeños contribuyentes: 3%</w:t>
      </w:r>
    </w:p>
    <w:p w:rsid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 xml:space="preserve">Se establece la tasa del 3% para las siguientes actividades comprendidas en </w:t>
      </w:r>
      <w:r w:rsidRPr="00B92323">
        <w:rPr>
          <w:rFonts w:ascii="Verdana" w:hAnsi="Verdana"/>
          <w:sz w:val="16"/>
          <w:szCs w:val="16"/>
        </w:rPr>
        <w:t>el </w:t>
      </w:r>
      <w:r w:rsidRPr="00B92323">
        <w:rPr>
          <w:rFonts w:ascii="Verdana" w:hAnsi="Verdana"/>
          <w:sz w:val="16"/>
          <w:szCs w:val="16"/>
          <w:u w:val="single"/>
        </w:rPr>
        <w:t>artículo 5 del Anexo I de la ley (Bs. As. cdad.) 6383</w:t>
      </w:r>
      <w:r w:rsidRPr="00B92323">
        <w:rPr>
          <w:rFonts w:ascii="Verdana" w:hAnsi="Verdana"/>
          <w:sz w:val="16"/>
          <w:szCs w:val="16"/>
        </w:rPr>
        <w:t>, cuando las mismas sean realizadas por contribuyentes y/o responsables con ingresos brutos anuales en el ejercicio fiscal anterior inferiores a $ 22.750.000 (veintidós millones</w:t>
      </w:r>
      <w:r w:rsidRPr="00BF0722">
        <w:rPr>
          <w:rFonts w:ascii="Verdana" w:hAnsi="Verdana"/>
          <w:color w:val="000000"/>
          <w:sz w:val="16"/>
          <w:szCs w:val="16"/>
        </w:rPr>
        <w:t xml:space="preserve"> setecientos cincuenta mil pesos).</w:t>
      </w:r>
    </w:p>
    <w:p w:rsidR="00BF0722" w:rsidRPr="00BF0722" w:rsidRDefault="00BF0722" w:rsidP="00E865DC">
      <w:pPr>
        <w:widowControl/>
        <w:spacing w:before="105" w:after="105"/>
        <w:ind w:right="105"/>
        <w:rPr>
          <w:color w:val="000000"/>
          <w:sz w:val="24"/>
          <w:szCs w:val="24"/>
        </w:rPr>
      </w:pPr>
    </w:p>
    <w:tbl>
      <w:tblPr>
        <w:tblW w:w="4982"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9"/>
        <w:gridCol w:w="4367"/>
        <w:gridCol w:w="2229"/>
        <w:gridCol w:w="2219"/>
      </w:tblGrid>
      <w:tr w:rsidR="00E865DC" w:rsidRPr="00BF0722" w:rsidTr="00E865DC">
        <w:trPr>
          <w:trHeight w:val="15"/>
        </w:trPr>
        <w:tc>
          <w:tcPr>
            <w:tcW w:w="467"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245"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287"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w:t>
            </w:r>
            <w:r w:rsidR="00B3795B">
              <w:rPr>
                <w:rFonts w:ascii="Verdana" w:hAnsi="Verdana" w:cs="Calibri"/>
                <w:b/>
                <w:bCs/>
                <w:color w:val="000000"/>
                <w:sz w:val="15"/>
                <w:szCs w:val="15"/>
              </w:rPr>
              <w:t>1</w:t>
            </w:r>
          </w:p>
        </w:tc>
      </w:tr>
      <w:tr w:rsidR="00E865DC" w:rsidRPr="00BF0722" w:rsidTr="00E865DC">
        <w:trPr>
          <w:trHeight w:val="230"/>
        </w:trPr>
        <w:tc>
          <w:tcPr>
            <w:tcW w:w="467" w:type="pct"/>
            <w:vMerge/>
            <w:tcBorders>
              <w:top w:val="single" w:sz="12"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c>
          <w:tcPr>
            <w:tcW w:w="2245" w:type="pct"/>
            <w:vMerge/>
            <w:tcBorders>
              <w:top w:val="single" w:sz="12"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c>
          <w:tcPr>
            <w:tcW w:w="1146"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865DC" w:rsidRPr="00B92323" w:rsidRDefault="00E865DC"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menor a </w:t>
            </w:r>
            <w:r w:rsidRPr="00B92323">
              <w:rPr>
                <w:rFonts w:ascii="Verdana" w:hAnsi="Verdana" w:cs="Calibri"/>
                <w:b/>
                <w:bCs/>
                <w:i/>
                <w:iCs/>
                <w:sz w:val="15"/>
                <w:szCs w:val="15"/>
              </w:rPr>
              <w:t>$ 22.750.000</w:t>
            </w:r>
            <w:r w:rsidRPr="00B92323">
              <w:rPr>
                <w:rFonts w:ascii="Verdana" w:hAnsi="Verdana" w:cs="Calibri"/>
                <w:sz w:val="15"/>
                <w:szCs w:val="15"/>
                <w:u w:val="single"/>
              </w:rPr>
              <w:t>(1)</w:t>
            </w:r>
          </w:p>
        </w:tc>
        <w:tc>
          <w:tcPr>
            <w:tcW w:w="1141"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E865DC" w:rsidRPr="00B92323" w:rsidRDefault="00E865DC"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mayor a </w:t>
            </w:r>
            <w:r w:rsidRPr="00B92323">
              <w:rPr>
                <w:rFonts w:ascii="Verdana" w:hAnsi="Verdana" w:cs="Calibri"/>
                <w:b/>
                <w:bCs/>
                <w:i/>
                <w:iCs/>
                <w:sz w:val="15"/>
                <w:szCs w:val="15"/>
              </w:rPr>
              <w:t>$ 22.750.000</w:t>
            </w:r>
            <w:r w:rsidRPr="00B92323">
              <w:rPr>
                <w:rFonts w:ascii="Verdana" w:hAnsi="Verdana" w:cs="Calibri"/>
                <w:sz w:val="15"/>
                <w:szCs w:val="15"/>
                <w:u w:val="single"/>
              </w:rPr>
              <w:t>(1)</w:t>
            </w:r>
          </w:p>
        </w:tc>
      </w:tr>
      <w:tr w:rsidR="00E865DC" w:rsidRPr="00BF0722" w:rsidTr="00E865DC">
        <w:trPr>
          <w:trHeight w:val="230"/>
        </w:trPr>
        <w:tc>
          <w:tcPr>
            <w:tcW w:w="467" w:type="pct"/>
            <w:vMerge/>
            <w:tcBorders>
              <w:top w:val="single" w:sz="12"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c>
          <w:tcPr>
            <w:tcW w:w="2245" w:type="pct"/>
            <w:vMerge/>
            <w:tcBorders>
              <w:top w:val="single" w:sz="12"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c>
          <w:tcPr>
            <w:tcW w:w="1146" w:type="pct"/>
            <w:vMerge/>
            <w:tcBorders>
              <w:top w:val="single" w:sz="6"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c>
          <w:tcPr>
            <w:tcW w:w="1141" w:type="pct"/>
            <w:vMerge/>
            <w:tcBorders>
              <w:top w:val="single" w:sz="6" w:space="0" w:color="000000"/>
              <w:left w:val="single" w:sz="6" w:space="0" w:color="000000"/>
              <w:bottom w:val="single" w:sz="6" w:space="0" w:color="000000"/>
              <w:right w:val="single" w:sz="6" w:space="0" w:color="000000"/>
            </w:tcBorders>
            <w:vAlign w:val="center"/>
            <w:hideMark/>
          </w:tcPr>
          <w:p w:rsidR="00E865DC" w:rsidRPr="00BF0722" w:rsidRDefault="00E865DC" w:rsidP="00BF0722">
            <w:pPr>
              <w:widowControl/>
              <w:rPr>
                <w:rFonts w:ascii="Verdana" w:hAnsi="Verdana" w:cs="Calibri"/>
                <w:color w:val="000000"/>
                <w:sz w:val="15"/>
                <w:szCs w:val="15"/>
              </w:rPr>
            </w:pP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293011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Rectificación de 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301200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 xml:space="preserve">Construcción y reparación de embarcaciones de </w:t>
            </w:r>
            <w:r w:rsidRPr="00BF0722">
              <w:rPr>
                <w:rFonts w:ascii="Verdana" w:hAnsi="Verdana" w:cs="Calibri"/>
                <w:color w:val="000000"/>
                <w:sz w:val="15"/>
                <w:szCs w:val="15"/>
              </w:rPr>
              <w:lastRenderedPageBreak/>
              <w:t>recreo y deporte</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302000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y reparación de locomotoras y de material rodante para transporte ferroviario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303000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y reparación de aeronaves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331101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productos de metal, excepto maquinaria y equipo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maquinaria de uso general</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maquinaria y equipo de uso agropecuario y forestal</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331290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maquinaria de uso especial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331301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instrumentos médicos, ópticos y de precisión; equipo fotográfico, aparatos para medir, ensayar o navegar; relojes, excepto para uso personal o doméstico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331400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maquinaria y aparatos eléctricos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331900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máquinas y equipo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439100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equipo de construcción o demolición dotado de operarios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452101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Lavado automático y manual de vehículos automotores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cámaras y cubiertas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amortiguadores, alineación de dirección y balanceo de ruedas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452300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y reparación de parabrisas, lunetas y ventanillas, cerraduras no eléctricas y grabado de cristales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452401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Reparaciones eléctricas del tablero e instrumental; reparación y recarga de baterías; instalación de alarmas, radios, sistemas de climatización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452500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Tapizado y retapizado de automotores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452600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pintura de carrocerías; colocación y reparación de guardabarros y protecciones exteriores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452700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y reparación de caños de escape y radiadores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452800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Mantenimiento y reparación de frenos y embragues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452910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Instalación y reparación de equipos de GNC</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452990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Mantenimiento y reparación del motor n.c.p.; mecánica integral</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453100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partes, piezas y accesorios de vehículos automotores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453210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cámaras y cubiertas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453220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baterías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453291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partes, piezas y accesorios nuevos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453292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partes, piezas y accesorios usados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454011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motocicletas y de sus partes, piezas y accesorios, excepto en comisión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454020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Mantenimiento y reparación de motocicletas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462120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semillas y granos para forrajes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462131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cereales (incluye arroz), oleaginosas y forrajeras excepto semillas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462132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y acondicionamiento de cereales y semillas, excepto de algodón y semillas y granos para forrajes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materias primas agrícolas y de la silvicultura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462201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lanas, cueros en bruto y productos afines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462209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materias primas pecuarias n.c.p. incluso animales vivos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lácteos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463112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fiambres y quesos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463121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carnes rojas y derivados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463129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aves, huevos y productos de granja y de la caza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pescado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y empaque de frutas, de legumbres y hortalizas frescas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463151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pan, productos de confitería y pastas frescas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463152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azúcar</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463153</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aceites y grasas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463154</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café, té, yerba mate y otras infusiones y especias y condimentos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463159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y subproductos de molinería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463160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chocolates, golosinas y productos para kioscos y polirrubrosn.c.p., excepto cigarrillos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463170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alimentos balanceados para animales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463180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supermercados mayoristas de alimentos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frutas, legumbres y cereales secos y en conserva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463199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alimenticios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463211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vino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463212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bebidas espiritosas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463219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bebidas alcohólicas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bebidas no alcohólicas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tejidos (telas)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464112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mercería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464113</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mantelería, ropa de cama y artículos textiles para el hogar</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464114</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tapices y alfombras de materiales textiles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464119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textiles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464121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prendas de vestir de cuero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464122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medias y prendas de punto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464129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prendas y accesorios de vestir n.c.p., excepto uniformes y ropa de trabajo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calzado excepto el ortopédico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464141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pieles y cueros curtidos y salados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464142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suelas y afines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464149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marroquinería, paraguas y productos similares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464150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uniformes y ropa de trabajo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464211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libros y publicaciones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464212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diarios y revistas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464221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papel y productos de papel y cartón excepto envases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464222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envases de papel y cartón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464223</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librería y papelería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464310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farmacéuticos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cosméticos, de tocador y de perfumería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464330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instrumental médico y odontológico y artículos ortopédicos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464340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veterinarios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464410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óptica y de fotografía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464420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relojería, joyería y fantasías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464501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electrodomésticos y artefactos para el hogar excepto equipos de audio y video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464502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equipos de audio, video y televisión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464610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muebles excepto de oficina; artículos de mimbre y corcho; colchones y somieres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464620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iluminación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464631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vidrio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464632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bazar y menaje excepto de vidrio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CD's y DVD's de audio y video grabados.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materiales y productos de limpieza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juguetes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bicicletas y rodados similares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esparcimiento y deportes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flores y plantas naturales y artificiales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464999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uso doméstico o personal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465100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equipos, periféricos, accesorios y programas informáticos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 xml:space="preserve">Venta al por mayor de equipos de telefonía y </w:t>
            </w:r>
            <w:r w:rsidRPr="00BF0722">
              <w:rPr>
                <w:rFonts w:ascii="Verdana" w:hAnsi="Verdana" w:cs="Calibri"/>
                <w:color w:val="000000"/>
                <w:sz w:val="15"/>
                <w:szCs w:val="15"/>
              </w:rPr>
              <w:lastRenderedPageBreak/>
              <w:t>comunicaciones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465220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componentes electrónicos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en los sectores agropecuario, jardinería, silvicultura, pesca y caza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en la elaboración de alimentos, bebidas y tabaco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en la fabricación de textiles, prendas y accesorios de vestir, calzado, artículos de cuero y marroquinería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en imprentas, artes gráficas y actividades conexas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médico y paramédico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465360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en la industria del plástico y del caucho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465390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equipos e implementos de uso especial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465400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 herramienta de uso general</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465500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vehículos, equipos y máquinas para el transporte ferroviario, aéreo y de navegación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465610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muebles e instalaciones para oficinas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465690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muebles e instalaciones para la industria, el comercio y los servicios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465910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y equipo de control y seguridad</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465920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maquinaria y equipo de oficina, excepto equipo informático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465930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equipo profesional y científico e instrumentos de medida y de control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465990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máquinas, equipo y materiales conexos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466119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n.c.p. y lubricantes para automotores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Fraccionamiento y distribución de gas licuado.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lubricantes, leña y carbón, excepto gas licuado y combustibles y lubricantes para automotores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metales y minerales metalíferos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aberturas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de madera excepto muebles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ferretería y materiales eléctricos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pinturas y productos conexos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cristales y espejos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466360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para plomería, instalación de gas y calefacción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466370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papeles para pared, revestimiento para pisos de goma, plástico y textiles, y artículos similares para la decoración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loza, cerámica y porcelana de uso en construcción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466399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para la construcción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intermedios n.c.p., desperdicios y desechos textiles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intermedios n.c.p., desperdicios y desechos de papel y cartón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466931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artículos de plástico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466932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abonos, fertilizantes y plaguicidas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466939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intermedios, desperdicios y desechos de vidrio, caucho, goma y químicos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intermedios n.c.p., desperdicios y desechos metálicos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466990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productos intermedios, desperdicios y desechos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469010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insumos agropecuarios diversos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469090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mercancías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471110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hipermercados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supermercados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minimercados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471191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kioscos, polirrubros y comercios no especializados n.c.p., excepto tabaco, cigarros y cigarrillos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471900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comercios no especializados, sin predominio de productos alimenticios y bebidas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472172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bombones, golosinas y demás productos de confitería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alimenticios n.c.p., en comercios especializados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bebidas en comercios especializados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474010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equipos, periféricos, accesorios y programas informáticos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474020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aparatos de telefonía y comunicación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475110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hilados, tejidos y artículos de mercería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confecciones para el hogar</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475190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textiles n.c.p. excepto prendas de vestir</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aberturas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maderas y artículos de madera y corcho, excepto muebles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ferretería y materiales eléctricos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pinturas y productos conexos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 xml:space="preserve">Venta al por menor de artículos para plomería e </w:t>
            </w:r>
            <w:r w:rsidRPr="00BF0722">
              <w:rPr>
                <w:rFonts w:ascii="Verdana" w:hAnsi="Verdana" w:cs="Calibri"/>
                <w:color w:val="000000"/>
                <w:sz w:val="15"/>
                <w:szCs w:val="15"/>
              </w:rPr>
              <w:lastRenderedPageBreak/>
              <w:t>instalación de gas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475260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cristales, espejos, mamparas y cerramientos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475270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papeles para pared, revestimientos para pisos y artículos similares para la decoración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475290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materiales de construcción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475300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electrodomésticos, artefactos para el hogar y equipos de audio y video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475410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muebles para el hogar, artículos de mimbre y corcho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475420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colchones y somieres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475430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iluminación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475440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bazar y menaje</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475490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para el hogar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476111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libros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476112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libros con material condicionado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476121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diarios y revistas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476122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diarios y revistas con material condicionado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papel, cartón, materiales de embalaje y artículos de librería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CD y DVD de audio y video grabados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476310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equipos y artículos deportivos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armas, artículos para la caza y pesca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476400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juguetes, artículos de cotillón y juegos de mesa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ropa interior, medias, prendas para dormir y para la playa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uniformes escolares y guardapolvos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indumentaria para bebés y niños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indumentaria deportiva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prendas de cuero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477190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prendas y accesorios de vestir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talabartería y artículos regionales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calzado, excepto el ortopédico y el deportivo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477230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calzado deportivo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477290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marroquinería, paraguas y similares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477311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farmacéuticos y de herboristería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cosméticos, de tocador y de perfumería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477330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instrumental médico y odontológico y artículos ortopédicos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óptica y fotografía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de relojería y joyería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bijouterie y fantasía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477440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flores, plantas, semillas, abonos, fertilizantes y otros productos de vivero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477450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materiales y productos de limpieza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477461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combustibles comprendidos en la ley 23966, excepto de producción propia y excepto para automotores y motocicletas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477462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 de producción propia comprendidos en la ley 23966 excepto para vehículos automotores y motocicletas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477469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fuel oil, gas en garrafas, carbón y leña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477470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veterinarios, animales domésticos y alimento balanceado para mascotas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477480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obras de arte</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nuevos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478010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alimentos, bebidas y tabaco en puestos móviles y mercados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478090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n.c.p. en puestos móviles y mercados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479101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por internet</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479109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por correo, televisión y otros medios de comunicación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479900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no realizada en establecimientos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493110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por oleoductos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493120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por poliductos y fueloductos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493200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por gasoductos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522010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almacenamiento y depósito en silos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522020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almacenamiento y depósito en cámaras frigoríficas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522091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usuarios directos de zona franca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522092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depósitos fiscales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522099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almacenamiento y depósito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523011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aduanera realizados por despachantes de aduana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523019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aduanera para el transporte de mercaderías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agencias marítimas para el transporte de mercaderías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523031</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agentes de transporte aduanero excepto agencias marítimas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523032</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operadores logísticos seguros (OLS) en el ámbito aduanero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523039</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operadores logísticos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523090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y logística para el transporte de mercaderías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524110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explotación de infraestructura para el transporte terrestre, peajes y otros derechos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524120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playas de estacionamiento y garajes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524130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estaciones terminales de ómnibus y ferroviarias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524190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complementarios para el transporte terrestre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524210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explotación de infraestructura para el transporte marítimo, derechos de puerto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524220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guarderías náuticas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524230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para la navegación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524290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complementarios para el transporte marítimo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524310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explotación de infraestructura para el transporte aéreo, derechos de aeropuerto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524320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hangares y estacionamiento de aeronaves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524330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para la aeronavegación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524390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complementarios para el transporte aéreo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951100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equipos informáticos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951200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y mantenimiento de equipos de comunicación</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952100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artículos eléctricos y electrónicos de uso doméstico</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952200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calzado y artículos de marroquinería</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952300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tapizados y muebles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952910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Reforma y reparación de cerraduras, duplicación de llaves. Cerrajerías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952920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relojes y joyas. Relojerías</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E865DC" w:rsidRPr="00BF0722" w:rsidTr="00E865DC">
        <w:trPr>
          <w:trHeight w:val="15"/>
        </w:trPr>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952990</w:t>
            </w:r>
          </w:p>
        </w:tc>
        <w:tc>
          <w:tcPr>
            <w:tcW w:w="22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Reparación de efectos personales y enseres domésticos n.c.p.</w:t>
            </w:r>
          </w:p>
        </w:tc>
        <w:tc>
          <w:tcPr>
            <w:tcW w:w="11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865DC" w:rsidRPr="00BF0722" w:rsidRDefault="00E865DC"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Restaurantes y hoteles: 3% o 4,5% (art. 6)</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general del 3% para las siguientes actividades de prestaciones de obras y/o servicios “Restaurantes y Hoteles”, en tanto no tengan previsto otro tratamiento en esta ley o en el Código Fiscal.</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Grandes contribuyentes: 4,5%</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Se establece la tasa del 4,5% para las siguientes actividades comprendidas en el </w:t>
      </w:r>
      <w:r w:rsidRPr="00BF0722">
        <w:rPr>
          <w:rFonts w:ascii="Verdana" w:hAnsi="Verdana"/>
          <w:i/>
          <w:iCs/>
          <w:color w:val="000000"/>
          <w:sz w:val="16"/>
          <w:szCs w:val="16"/>
        </w:rPr>
        <w:t>artículo 6 del Anexo I de la ley (Bs. As. cdad.) 6383</w:t>
      </w:r>
      <w:r w:rsidRPr="00BF0722">
        <w:rPr>
          <w:rFonts w:ascii="Verdana" w:hAnsi="Verdana"/>
          <w:color w:val="000000"/>
          <w:sz w:val="16"/>
          <w:szCs w:val="16"/>
        </w:rPr>
        <w:t>, cuando las mismas sean realizadas por contribuyentes y/o responsables con ingresos brutos anuales en el ejercicio fiscal anterior superiores a </w:t>
      </w:r>
      <w:r w:rsidRPr="00BF0722">
        <w:rPr>
          <w:rFonts w:ascii="Verdana" w:hAnsi="Verdana"/>
          <w:i/>
          <w:iCs/>
          <w:color w:val="000000"/>
          <w:sz w:val="16"/>
          <w:szCs w:val="16"/>
        </w:rPr>
        <w:t>$ 125.000.000 (ciento veinticinco millones de pesos)</w:t>
      </w:r>
      <w:r w:rsidRPr="00BF0722">
        <w:rPr>
          <w:rFonts w:ascii="Verdana" w:hAnsi="Verdana"/>
          <w:color w:val="000000"/>
          <w:sz w:val="16"/>
          <w:szCs w:val="16"/>
        </w:rPr>
        <w:t>.</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34"/>
        <w:gridCol w:w="3931"/>
        <w:gridCol w:w="2348"/>
        <w:gridCol w:w="2346"/>
      </w:tblGrid>
      <w:tr w:rsidR="00BF0722" w:rsidRPr="00BF0722" w:rsidTr="00B92323">
        <w:trPr>
          <w:trHeight w:val="210"/>
        </w:trPr>
        <w:tc>
          <w:tcPr>
            <w:tcW w:w="58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01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405"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92323">
        <w:trPr>
          <w:trHeight w:val="150"/>
        </w:trPr>
        <w:tc>
          <w:tcPr>
            <w:tcW w:w="581"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2014"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120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menor a </w:t>
            </w:r>
            <w:r w:rsidRPr="00B92323">
              <w:rPr>
                <w:rFonts w:ascii="Verdana" w:hAnsi="Verdana" w:cs="Calibri"/>
                <w:b/>
                <w:bCs/>
                <w:i/>
                <w:iCs/>
                <w:sz w:val="15"/>
                <w:szCs w:val="15"/>
              </w:rPr>
              <w:t>$ 125.000.000</w:t>
            </w:r>
            <w:r w:rsidRPr="00B92323">
              <w:rPr>
                <w:rFonts w:ascii="Verdana" w:hAnsi="Verdana" w:cs="Calibri"/>
                <w:sz w:val="15"/>
                <w:szCs w:val="15"/>
                <w:u w:val="single"/>
              </w:rPr>
              <w:t>(1)</w:t>
            </w:r>
          </w:p>
        </w:tc>
        <w:tc>
          <w:tcPr>
            <w:tcW w:w="1202"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mayor a </w:t>
            </w:r>
            <w:r w:rsidRPr="00B92323">
              <w:rPr>
                <w:rFonts w:ascii="Verdana" w:hAnsi="Verdana" w:cs="Calibri"/>
                <w:b/>
                <w:bCs/>
                <w:i/>
                <w:iCs/>
                <w:sz w:val="15"/>
                <w:szCs w:val="15"/>
              </w:rPr>
              <w:t>$ 125.000.000</w:t>
            </w:r>
            <w:r w:rsidRPr="00B92323">
              <w:rPr>
                <w:rFonts w:ascii="Verdana" w:hAnsi="Verdana" w:cs="Calibri"/>
                <w:sz w:val="15"/>
                <w:szCs w:val="15"/>
                <w:u w:val="single"/>
              </w:rPr>
              <w:t>(1)</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107500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Elaboración de comidas preparadas para reventa</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551010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 por hora</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551021</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 en pensiones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55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551022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 en hoteles, hosterías y residenciales similares, excepto por hora, que incluyen servicio de restaurante al público</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55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551023</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 en hoteles, hosterías y residenciales similares, excepto por hora, que no incluyen servicio de restaurante al público</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551090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lang w:val="pt-BR"/>
              </w:rPr>
            </w:pPr>
            <w:r w:rsidRPr="00BF0722">
              <w:rPr>
                <w:rFonts w:ascii="Verdana" w:hAnsi="Verdana" w:cs="Calibri"/>
                <w:color w:val="000000"/>
                <w:sz w:val="15"/>
                <w:szCs w:val="15"/>
                <w:lang w:val="pt-BR"/>
              </w:rPr>
              <w:t>Servicios de hospedaje temporal n.c.p.</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552000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 en campings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561011</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restaurantes y cantinas sin espectáculo</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8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561012</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restaurantes y cantinas con espectáculo</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39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561013</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“fastfood” y locales de venta de comidas y bebidas al paso</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8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561014</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expendio de bebidas en bares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57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561019</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expendio de comidas y bebidas en establecimientos con servicio de mesa y/o en mostrador n.c.p.</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561020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preparación de comidas para llevar</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8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sz w:val="15"/>
                <w:szCs w:val="15"/>
              </w:rPr>
              <w:t>561030</w:t>
            </w:r>
            <w:r w:rsidRPr="00B92323">
              <w:rPr>
                <w:rFonts w:ascii="Verdana" w:hAnsi="Verdana" w:cs="Calibri"/>
                <w:sz w:val="15"/>
                <w:szCs w:val="15"/>
                <w:u w:val="single"/>
              </w:rPr>
              <w:t>(2)</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expendio de helados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37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561040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preparación de comidas realizadas por/para vendedores ambulantes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37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562010</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preparación de comidas para empresas y eventos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570"/>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562091</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cantinas con atención exclusiva a los empleados o estudiantes dentro de empresas o establecimientos educativos</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r w:rsidR="00BF0722" w:rsidRPr="00BF0722" w:rsidTr="00B92323">
        <w:trPr>
          <w:trHeight w:val="195"/>
        </w:trPr>
        <w:tc>
          <w:tcPr>
            <w:tcW w:w="5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562099</w:t>
            </w:r>
          </w:p>
        </w:tc>
        <w:tc>
          <w:tcPr>
            <w:tcW w:w="20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comidas n.c.p.</w:t>
            </w:r>
          </w:p>
        </w:tc>
        <w:tc>
          <w:tcPr>
            <w:tcW w:w="12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2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4,50%</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Transporte: </w:t>
      </w:r>
      <w:r w:rsidRPr="00BF0722">
        <w:rPr>
          <w:rFonts w:ascii="Verdana" w:hAnsi="Verdana"/>
          <w:b/>
          <w:bCs/>
          <w:i/>
          <w:iCs/>
          <w:color w:val="000000"/>
          <w:sz w:val="16"/>
          <w:szCs w:val="16"/>
        </w:rPr>
        <w:t>2% </w:t>
      </w:r>
      <w:r w:rsidRPr="00BF0722">
        <w:rPr>
          <w:rFonts w:ascii="Verdana" w:hAnsi="Verdana"/>
          <w:b/>
          <w:bCs/>
          <w:color w:val="000000"/>
          <w:sz w:val="16"/>
          <w:szCs w:val="16"/>
        </w:rPr>
        <w:t>(art. 7)</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w:t>
      </w:r>
      <w:r w:rsidRPr="00BF0722">
        <w:rPr>
          <w:rFonts w:ascii="Verdana" w:hAnsi="Verdana"/>
          <w:i/>
          <w:iCs/>
          <w:color w:val="000000"/>
          <w:sz w:val="16"/>
          <w:szCs w:val="16"/>
        </w:rPr>
        <w:t>2%</w:t>
      </w:r>
      <w:r w:rsidRPr="00BF0722">
        <w:rPr>
          <w:rFonts w:ascii="Verdana" w:hAnsi="Verdana"/>
          <w:color w:val="000000"/>
          <w:sz w:val="16"/>
          <w:szCs w:val="16"/>
        </w:rPr>
        <w:t> para las siguientes actividades.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67"/>
        <w:gridCol w:w="7520"/>
        <w:gridCol w:w="1072"/>
      </w:tblGrid>
      <w:tr w:rsidR="00BF0722" w:rsidRPr="00BF0722" w:rsidTr="00B92323">
        <w:trPr>
          <w:trHeight w:val="150"/>
        </w:trPr>
        <w:tc>
          <w:tcPr>
            <w:tcW w:w="598"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3853"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549" w:type="pc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491201</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ferroviario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491209</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ferroviario de cargas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492210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mudanza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492221</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cereales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492229</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mercaderías a granel n.c.p.</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492230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animales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492240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por camión cisterna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492250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mercaderías y sustancias peligrosas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492280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urbano de carga n.c.p.</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492291</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492299</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cargas n.c.p.</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501100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marítimo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501201</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marítimo de petróleo y 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501209</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marítimo de carga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502101</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fluvial y lacustre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502200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fluvial y lacustre de carga</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511000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aéreo de pasajeros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512000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aéreo de cargas</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521010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manipulación de carga en el ámbito terrestre</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521020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manipulación de carga en el ámbito portuario</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r w:rsidR="00BF0722" w:rsidRPr="00BF0722" w:rsidTr="00B92323">
        <w:trPr>
          <w:trHeight w:val="150"/>
        </w:trPr>
        <w:tc>
          <w:tcPr>
            <w:tcW w:w="5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521030</w:t>
            </w:r>
          </w:p>
        </w:tc>
        <w:tc>
          <w:tcPr>
            <w:tcW w:w="3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manipulación de carga en el ámbito aéreo</w:t>
            </w:r>
          </w:p>
        </w:tc>
        <w:tc>
          <w:tcPr>
            <w:tcW w:w="5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2,00%</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Comunicaciones:</w:t>
      </w:r>
      <w:r w:rsidRPr="00BF0722">
        <w:rPr>
          <w:rFonts w:ascii="Verdana" w:hAnsi="Verdana"/>
          <w:color w:val="000000"/>
          <w:sz w:val="16"/>
          <w:szCs w:val="16"/>
        </w:rPr>
        <w:t> </w:t>
      </w:r>
      <w:r w:rsidRPr="00BF0722">
        <w:rPr>
          <w:rFonts w:ascii="Verdana" w:hAnsi="Verdana"/>
          <w:b/>
          <w:bCs/>
          <w:color w:val="000000"/>
          <w:sz w:val="16"/>
          <w:szCs w:val="16"/>
        </w:rPr>
        <w:t>3% o 4% (art. 8)</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3% para las siguientes actividades de prestación de obras y/o servicios relativas a comunicaciones.</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Cuando las actividades sean realizadas por contribuyentes y/o responsables con ingresos brutos anuales en el ejercicio fiscal anterior iguales o inferiores a </w:t>
      </w:r>
      <w:r w:rsidRPr="00BF0722">
        <w:rPr>
          <w:rFonts w:ascii="Verdana" w:hAnsi="Verdana"/>
          <w:i/>
          <w:iCs/>
          <w:color w:val="000000"/>
          <w:sz w:val="16"/>
          <w:szCs w:val="16"/>
        </w:rPr>
        <w:t>$ 125.000.000</w:t>
      </w:r>
      <w:r w:rsidRPr="00BF0722">
        <w:rPr>
          <w:rFonts w:ascii="Verdana" w:hAnsi="Verdana"/>
          <w:color w:val="000000"/>
          <w:sz w:val="16"/>
          <w:szCs w:val="16"/>
        </w:rPr>
        <w:t>, establécese la tasa del 3%. Cuando estos ingresos brutos sean superiores a </w:t>
      </w:r>
      <w:r w:rsidRPr="00BF0722">
        <w:rPr>
          <w:rFonts w:ascii="Verdana" w:hAnsi="Verdana"/>
          <w:i/>
          <w:iCs/>
          <w:color w:val="000000"/>
          <w:sz w:val="16"/>
          <w:szCs w:val="16"/>
        </w:rPr>
        <w:t>$ 125.000.000</w:t>
      </w:r>
      <w:r w:rsidRPr="00BF0722">
        <w:rPr>
          <w:rFonts w:ascii="Verdana" w:hAnsi="Verdana"/>
          <w:color w:val="000000"/>
          <w:sz w:val="16"/>
          <w:szCs w:val="16"/>
        </w:rPr>
        <w:t xml:space="preserve">, establécese una tasa del </w:t>
      </w:r>
      <w:r w:rsidR="00AD1511">
        <w:rPr>
          <w:rFonts w:ascii="Verdana" w:hAnsi="Verdana"/>
          <w:color w:val="000000"/>
          <w:sz w:val="16"/>
          <w:szCs w:val="16"/>
        </w:rPr>
        <w:t>4</w:t>
      </w:r>
      <w:r w:rsidRPr="00BF0722">
        <w:rPr>
          <w:rFonts w:ascii="Verdana" w:hAnsi="Verdana"/>
          <w:color w:val="000000"/>
          <w:sz w:val="16"/>
          <w:szCs w:val="16"/>
        </w:rPr>
        <w:t>%:</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4464"/>
        <w:gridCol w:w="2196"/>
        <w:gridCol w:w="2193"/>
      </w:tblGrid>
      <w:tr w:rsidR="00BF0722" w:rsidRPr="00BF0722" w:rsidTr="00B92323">
        <w:trPr>
          <w:trHeight w:val="210"/>
        </w:trPr>
        <w:tc>
          <w:tcPr>
            <w:tcW w:w="3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340"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354"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92323">
        <w:trPr>
          <w:trHeight w:val="150"/>
        </w:trPr>
        <w:tc>
          <w:tcPr>
            <w:tcW w:w="306"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2340"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117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menor a </w:t>
            </w:r>
            <w:r w:rsidRPr="00B92323">
              <w:rPr>
                <w:rFonts w:ascii="Verdana" w:hAnsi="Verdana" w:cs="Calibri"/>
                <w:b/>
                <w:bCs/>
                <w:i/>
                <w:iCs/>
                <w:sz w:val="15"/>
                <w:szCs w:val="15"/>
              </w:rPr>
              <w:t>$ 125.000.000</w:t>
            </w:r>
            <w:r w:rsidRPr="00B92323">
              <w:rPr>
                <w:rFonts w:ascii="Verdana" w:hAnsi="Verdana" w:cs="Calibri"/>
                <w:sz w:val="15"/>
                <w:szCs w:val="15"/>
                <w:u w:val="single"/>
              </w:rPr>
              <w:t>(1)</w:t>
            </w:r>
          </w:p>
        </w:tc>
        <w:tc>
          <w:tcPr>
            <w:tcW w:w="1176"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mayor a </w:t>
            </w:r>
            <w:r w:rsidRPr="00B92323">
              <w:rPr>
                <w:rFonts w:ascii="Verdana" w:hAnsi="Verdana" w:cs="Calibri"/>
                <w:b/>
                <w:bCs/>
                <w:i/>
                <w:iCs/>
                <w:sz w:val="15"/>
                <w:szCs w:val="15"/>
              </w:rPr>
              <w:t>$ 125.000.000</w:t>
            </w:r>
            <w:r w:rsidRPr="00B92323">
              <w:rPr>
                <w:rFonts w:ascii="Verdana" w:hAnsi="Verdana" w:cs="Calibri"/>
                <w:sz w:val="15"/>
                <w:szCs w:val="15"/>
                <w:u w:val="single"/>
              </w:rPr>
              <w:t>(1)</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601000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Emisión y retransmisión de radio</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602100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Emisión y retransmisión de televisión abierta</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602200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Operadores de televisión por suscripción</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602310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Emisión de señales de televisión por suscripción</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602900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televisión n.c.p.</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611010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locutorios</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80"/>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611090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telefonía fija, excepto locutorios</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390"/>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613000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telecomunicaciones vía satélite, excepto servicios de transmisión de televisión</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80"/>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614010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proveedores de acceso a internet</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614090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telecomunicación vía internet n.c.p.</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619000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telecomunicaciones n.c.p.</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631120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Hospedaje de datos</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639100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Agencias de noticias</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r w:rsidR="00BF0722" w:rsidRPr="00BF0722" w:rsidTr="00B92323">
        <w:trPr>
          <w:trHeight w:val="195"/>
        </w:trPr>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639900</w:t>
            </w:r>
          </w:p>
        </w:tc>
        <w:tc>
          <w:tcPr>
            <w:tcW w:w="234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información n.c.p.</w:t>
            </w:r>
          </w:p>
        </w:tc>
        <w:tc>
          <w:tcPr>
            <w:tcW w:w="11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4,00%</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color w:val="000000"/>
          <w:sz w:val="16"/>
          <w:szCs w:val="16"/>
        </w:rPr>
        <w:t>Servicios inmobiliarios empresariales y de alquiler: 3% o 5% (art. 9)</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3% para las siguientes actividades.</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Cuando las actividades sean realizadas por contribuyentes y/o responsables con ingresos brutos anuales en el ejercicio fiscal anterior iguales o inferiores a </w:t>
      </w:r>
      <w:r w:rsidRPr="00BF0722">
        <w:rPr>
          <w:rFonts w:ascii="Verdana" w:hAnsi="Verdana"/>
          <w:i/>
          <w:iCs/>
          <w:color w:val="000000"/>
          <w:sz w:val="16"/>
          <w:szCs w:val="16"/>
        </w:rPr>
        <w:t>$ 125.000.000</w:t>
      </w:r>
      <w:r w:rsidRPr="00BF0722">
        <w:rPr>
          <w:rFonts w:ascii="Verdana" w:hAnsi="Verdana"/>
          <w:color w:val="000000"/>
          <w:sz w:val="16"/>
          <w:szCs w:val="16"/>
        </w:rPr>
        <w:t>, establécese la tasa del 3%. Cuando estos ingresos brutos sean superiores a </w:t>
      </w:r>
      <w:r w:rsidRPr="00BF0722">
        <w:rPr>
          <w:rFonts w:ascii="Verdana" w:hAnsi="Verdana"/>
          <w:i/>
          <w:iCs/>
          <w:color w:val="000000"/>
          <w:sz w:val="16"/>
          <w:szCs w:val="16"/>
        </w:rPr>
        <w:t>$ 125.000.000</w:t>
      </w:r>
      <w:r w:rsidRPr="00BF0722">
        <w:rPr>
          <w:rFonts w:ascii="Verdana" w:hAnsi="Verdana"/>
          <w:color w:val="000000"/>
          <w:sz w:val="16"/>
          <w:szCs w:val="16"/>
        </w:rPr>
        <w:t>, establécese una tasa del 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4973"/>
        <w:gridCol w:w="1940"/>
        <w:gridCol w:w="1940"/>
      </w:tblGrid>
      <w:tr w:rsidR="00BF0722" w:rsidRPr="00BF0722" w:rsidTr="00BA690A">
        <w:tc>
          <w:tcPr>
            <w:tcW w:w="3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73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1960"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A690A">
        <w:tc>
          <w:tcPr>
            <w:tcW w:w="306"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2734"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981"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A690A" w:rsidRDefault="00BF0722" w:rsidP="00BF0722">
            <w:pPr>
              <w:widowControl/>
              <w:ind w:left="105" w:right="105"/>
              <w:jc w:val="center"/>
              <w:rPr>
                <w:rFonts w:ascii="Verdana" w:hAnsi="Verdana" w:cs="Calibri"/>
                <w:sz w:val="15"/>
                <w:szCs w:val="15"/>
              </w:rPr>
            </w:pPr>
            <w:r w:rsidRPr="00BA690A">
              <w:rPr>
                <w:rFonts w:ascii="Verdana" w:hAnsi="Verdana" w:cs="Calibri"/>
                <w:b/>
                <w:bCs/>
                <w:sz w:val="15"/>
                <w:szCs w:val="15"/>
              </w:rPr>
              <w:t>Facturación menor a </w:t>
            </w:r>
            <w:r w:rsidRPr="00BA690A">
              <w:rPr>
                <w:rFonts w:ascii="Verdana" w:hAnsi="Verdana" w:cs="Calibri"/>
                <w:b/>
                <w:bCs/>
                <w:i/>
                <w:iCs/>
                <w:sz w:val="15"/>
                <w:szCs w:val="15"/>
              </w:rPr>
              <w:t>$ 125.000.000</w:t>
            </w:r>
            <w:r w:rsidRPr="00BA690A">
              <w:rPr>
                <w:rFonts w:ascii="Verdana" w:hAnsi="Verdana" w:cs="Calibri"/>
                <w:sz w:val="15"/>
                <w:szCs w:val="15"/>
                <w:u w:val="single"/>
              </w:rPr>
              <w:t>(1)</w:t>
            </w:r>
          </w:p>
        </w:tc>
        <w:tc>
          <w:tcPr>
            <w:tcW w:w="97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A690A" w:rsidRDefault="00BF0722" w:rsidP="00BF0722">
            <w:pPr>
              <w:widowControl/>
              <w:ind w:left="105" w:right="105"/>
              <w:jc w:val="center"/>
              <w:rPr>
                <w:rFonts w:ascii="Verdana" w:hAnsi="Verdana" w:cs="Calibri"/>
                <w:sz w:val="15"/>
                <w:szCs w:val="15"/>
              </w:rPr>
            </w:pPr>
            <w:r w:rsidRPr="00BA690A">
              <w:rPr>
                <w:rFonts w:ascii="Verdana" w:hAnsi="Verdana" w:cs="Calibri"/>
                <w:b/>
                <w:bCs/>
                <w:sz w:val="15"/>
                <w:szCs w:val="15"/>
              </w:rPr>
              <w:t>Facturación mayor a </w:t>
            </w:r>
            <w:r w:rsidRPr="00BA690A">
              <w:rPr>
                <w:rFonts w:ascii="Verdana" w:hAnsi="Verdana" w:cs="Calibri"/>
                <w:b/>
                <w:bCs/>
                <w:i/>
                <w:iCs/>
                <w:sz w:val="15"/>
                <w:szCs w:val="15"/>
              </w:rPr>
              <w:t>$ 125.000.000</w:t>
            </w:r>
            <w:r w:rsidRPr="00BA690A">
              <w:rPr>
                <w:rFonts w:ascii="Verdana" w:hAnsi="Verdana" w:cs="Calibri"/>
                <w:sz w:val="15"/>
                <w:szCs w:val="15"/>
                <w:u w:val="single"/>
              </w:rPr>
              <w:t>(1)</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530090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mensajerías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620101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Desarrollo y puesta a punto de productos de software</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620102</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Desarrollo de productos de software específicos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620103</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Desarrollo de software elaborado para procesadores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620104</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consultores en informática y suministros de programas de informática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620200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consultores en equipo de informática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620300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consultores en tecnología de la información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620900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informática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631110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Procesamiento de datos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631190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conexas al procesamiento y hospedaje de datos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631201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Portales web por suscripción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631202</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Portales web</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alquiler y explotación de inmuebles para fiestas, convenciones y otros eventos similares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alquiler de consultorios médicos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681098</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urbanos propios o arrendados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rurales propios o arrendados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administración de consorcios de edificios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682091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prestados por inmobiliarias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682099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a cambio de una retribución o por contrata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691001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jurídicos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691002</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notariales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692000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contabilidad, auditoría y asesoría fiscal</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702010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gerenciamiento de empresas e instituciones de salud; servicios de auditoría y medicina legal; servicio de asesoramiento farmacéutico</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702091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asesoramiento, dirección y gestión empresarial realizados por integrantes de los órganos de administración y/o fiscalización en sociedades anónimas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702092</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asesoramiento, dirección y gestión empresarial realizados por integrantes de cuerpos de dirección en sociedades excepto las anónimas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702099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asesoramiento, dirección y gestión empresarial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711003</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la electrónica y las comunicaciones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711009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arquitectura e ingeniería y servicios conexos de asesoramiento técnico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712000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Ensayos y análisis técnicos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721010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Investigación y desarrollo experimental en el campo de la ingeniería y la tecnología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721020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 xml:space="preserve">Investigación y desarrollo experimental en el campo de las </w:t>
            </w:r>
            <w:r w:rsidRPr="00BF0722">
              <w:rPr>
                <w:rFonts w:ascii="Verdana" w:hAnsi="Verdana" w:cs="Calibri"/>
                <w:color w:val="000000"/>
                <w:sz w:val="15"/>
                <w:szCs w:val="15"/>
              </w:rPr>
              <w:lastRenderedPageBreak/>
              <w:t>ciencias médicas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721030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Investigación y desarrollo experimental en el campo de las ciencias agropecuarias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721090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Investigación y desarrollo experimental en el campo de las ciencias exactas y naturales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722010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Investigación y desarrollo experimental en el campo de las ciencias sociales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722020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Investigación y desarrollo experimental en el campo de las ciencias humanas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732000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Estudio de mercado, realización de encuestas de opinión pública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741000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diseño especializado</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742000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fotografía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749001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traducción e interpretación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749002</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representación e intermediación de artistas y modelos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749003</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representación e intermediación de deportistas profesionales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749009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profesionales, científicas y técnicas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771110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automóviles sin conductor</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771190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vehículos automotores n.c.p., sin conductor ni operarios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771210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equipo de transporte para vía acuática, sin operarios ni tripulación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771220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equipo de transporte para vía aérea, sin operarios ni tripulación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771290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equipo de transporte n.c.p. sin conductor ni operarios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772010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videos y video juegos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772091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prendas de vestir</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772099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efectos personales y enseres domésticos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773010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maquinaria y equipo agropecuario y forestal, sin operarios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773020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maquinaria y equipo para la minería, sin operarios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773030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maquinaria y equipo de construcción e ingeniería civil, sin operarios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773040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maquinaria y equipo de oficina, incluso computadoras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773090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Alquiler de maquinaria y equipo n.c.p., sin personal</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774000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Arrendamiento y gestión de bienes intangibles no financieros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780009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Obtención y dotación de personal</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791101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minoristas de agencias de viajes excepto en comisión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791201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mayoristas de agencias de viajes excepto en comisión</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791901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turismo aventura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791909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complementarios de apoyo turístico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801010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transporte de caudales y objetos de valor</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801020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sistemas de seguridad</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801090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seguridad e investigación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811000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combinado de apoyo a edificios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812010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limpieza general de edificios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812020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desinfección y exterminio de plagas en el ámbito urbano</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812091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limpieza de medios de transporte excepto automóviles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812099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limpieza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813000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jardinería y mantenimiento de espacios verdes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821100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combinados de gestión administrativa de oficinas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821900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fotocopiado, preparación de documentos y otros servicios de apoyo de oficina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823000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organización de convenciones y exposiciones comerciales, excepto culturales y deportivos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829100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agencias de cobro y calificación crediticia</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829200</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envase y empaque</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829901</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recarga de saldo o crédito para consumo de bienes o servicios</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829909</w:t>
            </w:r>
          </w:p>
        </w:tc>
        <w:tc>
          <w:tcPr>
            <w:tcW w:w="27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empresariales n.c.p.</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9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Servicios sociales y de salud: 3% o 4,75% (art. 10)</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3% para las siguientes actividades.</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Cuando las actividades sean realizadas por contribuyentes y/o responsables con ingresos brutos anuales en el ejercicio fiscal anterior, iguales o inferiores a </w:t>
      </w:r>
      <w:r w:rsidRPr="00BF0722">
        <w:rPr>
          <w:rFonts w:ascii="Verdana" w:hAnsi="Verdana"/>
          <w:i/>
          <w:iCs/>
          <w:color w:val="000000"/>
          <w:sz w:val="16"/>
          <w:szCs w:val="16"/>
        </w:rPr>
        <w:t>$ 125.000.000</w:t>
      </w:r>
      <w:r w:rsidRPr="00BF0722">
        <w:rPr>
          <w:rFonts w:ascii="Verdana" w:hAnsi="Verdana"/>
          <w:color w:val="000000"/>
          <w:sz w:val="16"/>
          <w:szCs w:val="16"/>
        </w:rPr>
        <w:t>, establécese la tasa del 3%. Cuando estos ingresos brutos sean superiores a </w:t>
      </w:r>
      <w:r w:rsidRPr="00BF0722">
        <w:rPr>
          <w:rFonts w:ascii="Verdana" w:hAnsi="Verdana"/>
          <w:i/>
          <w:iCs/>
          <w:color w:val="000000"/>
          <w:sz w:val="16"/>
          <w:szCs w:val="16"/>
        </w:rPr>
        <w:t xml:space="preserve">$ </w:t>
      </w:r>
      <w:r w:rsidR="00AD1511">
        <w:rPr>
          <w:rFonts w:ascii="Verdana" w:hAnsi="Verdana"/>
          <w:i/>
          <w:iCs/>
          <w:color w:val="000000"/>
          <w:sz w:val="16"/>
          <w:szCs w:val="16"/>
        </w:rPr>
        <w:t>125</w:t>
      </w:r>
      <w:r w:rsidRPr="00BF0722">
        <w:rPr>
          <w:rFonts w:ascii="Verdana" w:hAnsi="Verdana"/>
          <w:i/>
          <w:iCs/>
          <w:color w:val="000000"/>
          <w:sz w:val="16"/>
          <w:szCs w:val="16"/>
        </w:rPr>
        <w:t>.000.000</w:t>
      </w:r>
      <w:r w:rsidRPr="00BF0722">
        <w:rPr>
          <w:rFonts w:ascii="Verdana" w:hAnsi="Verdana"/>
          <w:color w:val="000000"/>
          <w:sz w:val="16"/>
          <w:szCs w:val="16"/>
        </w:rPr>
        <w:t>, establécese una tasa del 4,75%.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4573"/>
        <w:gridCol w:w="2142"/>
        <w:gridCol w:w="2138"/>
      </w:tblGrid>
      <w:tr w:rsidR="00BF0722" w:rsidRPr="00BF0722" w:rsidTr="00B92323">
        <w:tc>
          <w:tcPr>
            <w:tcW w:w="30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396" w:type="pct"/>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298" w:type="pct"/>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92323">
        <w:tc>
          <w:tcPr>
            <w:tcW w:w="306"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2396" w:type="pct"/>
            <w:vMerge/>
            <w:tcBorders>
              <w:top w:val="single" w:sz="12"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115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menor a </w:t>
            </w:r>
            <w:r w:rsidRPr="00B92323">
              <w:rPr>
                <w:rFonts w:ascii="Verdana" w:hAnsi="Verdana" w:cs="Calibri"/>
                <w:b/>
                <w:bCs/>
                <w:i/>
                <w:iCs/>
                <w:sz w:val="15"/>
                <w:szCs w:val="15"/>
              </w:rPr>
              <w:t>$ 125.000.000</w:t>
            </w:r>
            <w:r w:rsidRPr="00B92323">
              <w:rPr>
                <w:rFonts w:ascii="Verdana" w:hAnsi="Verdana" w:cs="Calibri"/>
                <w:sz w:val="15"/>
                <w:szCs w:val="15"/>
                <w:u w:val="single"/>
              </w:rPr>
              <w:t>(1)</w:t>
            </w:r>
          </w:p>
        </w:tc>
        <w:tc>
          <w:tcPr>
            <w:tcW w:w="114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92323" w:rsidRDefault="00BF0722" w:rsidP="00BF0722">
            <w:pPr>
              <w:widowControl/>
              <w:ind w:left="105" w:right="105"/>
              <w:jc w:val="center"/>
              <w:rPr>
                <w:rFonts w:ascii="Verdana" w:hAnsi="Verdana" w:cs="Calibri"/>
                <w:sz w:val="15"/>
                <w:szCs w:val="15"/>
              </w:rPr>
            </w:pPr>
            <w:r w:rsidRPr="00B92323">
              <w:rPr>
                <w:rFonts w:ascii="Verdana" w:hAnsi="Verdana" w:cs="Calibri"/>
                <w:b/>
                <w:bCs/>
                <w:sz w:val="15"/>
                <w:szCs w:val="15"/>
              </w:rPr>
              <w:t>Facturación mayor a</w:t>
            </w:r>
            <w:r w:rsidRPr="00B92323">
              <w:rPr>
                <w:rFonts w:ascii="Verdana" w:hAnsi="Verdana" w:cs="Calibri"/>
                <w:b/>
                <w:bCs/>
                <w:i/>
                <w:iCs/>
                <w:sz w:val="15"/>
                <w:szCs w:val="15"/>
              </w:rPr>
              <w:t> $ 125.000.000</w:t>
            </w:r>
            <w:r w:rsidRPr="00B92323">
              <w:rPr>
                <w:rFonts w:ascii="Verdana" w:hAnsi="Verdana" w:cs="Calibri"/>
                <w:sz w:val="15"/>
                <w:szCs w:val="15"/>
                <w:u w:val="single"/>
              </w:rPr>
              <w:t>(1)</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750000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veterinarios</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870100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a personas con problemas de salud mental o de adicciones, con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870210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a ancianos con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870220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a personas minusválidas con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870910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a niños y adolescentes carenciados con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870920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a mujeres con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870990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sociales con alojamiento n.c.p.</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r w:rsidR="00BF0722" w:rsidRPr="00BF0722" w:rsidTr="00B92323">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880000</w:t>
            </w:r>
          </w:p>
        </w:tc>
        <w:tc>
          <w:tcPr>
            <w:tcW w:w="23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sociales sin alojamiento</w:t>
            </w:r>
          </w:p>
        </w:tc>
        <w:tc>
          <w:tcPr>
            <w:tcW w:w="11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4,75%</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Servicios comunitarios, sociales y personales n.c.p., enseñanza, administración pública, defensa y seguridad social obligatoria: 3% o 5% (art. 11)</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3% para las siguientes actividades.</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Cuando las actividades sean realizadas por contribuyentes y/o responsables con ingresos brutos anuales en el ejercicio fiscal anterior, iguales o inferiores a </w:t>
      </w:r>
      <w:r w:rsidRPr="00BF0722">
        <w:rPr>
          <w:rFonts w:ascii="Verdana" w:hAnsi="Verdana"/>
          <w:i/>
          <w:iCs/>
          <w:color w:val="000000"/>
          <w:sz w:val="16"/>
          <w:szCs w:val="16"/>
        </w:rPr>
        <w:t>$ 125.000.000</w:t>
      </w:r>
      <w:r w:rsidRPr="00BF0722">
        <w:rPr>
          <w:rFonts w:ascii="Verdana" w:hAnsi="Verdana"/>
          <w:color w:val="000000"/>
          <w:sz w:val="16"/>
          <w:szCs w:val="16"/>
        </w:rPr>
        <w:t>, establécese la tasa del 3%. Cuando estos ingresos brutos sean superiores a </w:t>
      </w:r>
      <w:r w:rsidRPr="00BF0722">
        <w:rPr>
          <w:rFonts w:ascii="Verdana" w:hAnsi="Verdana"/>
          <w:i/>
          <w:iCs/>
          <w:color w:val="000000"/>
          <w:sz w:val="16"/>
          <w:szCs w:val="16"/>
        </w:rPr>
        <w:t>$ 125.000.000</w:t>
      </w:r>
      <w:r w:rsidRPr="00BF0722">
        <w:rPr>
          <w:rFonts w:ascii="Verdana" w:hAnsi="Verdana"/>
          <w:color w:val="000000"/>
          <w:sz w:val="16"/>
          <w:szCs w:val="16"/>
        </w:rPr>
        <w:t>, establécese una tasa del 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6"/>
        <w:gridCol w:w="4458"/>
        <w:gridCol w:w="2200"/>
        <w:gridCol w:w="2195"/>
      </w:tblGrid>
      <w:tr w:rsidR="00BF0722" w:rsidRPr="00BF0722" w:rsidTr="00BA690A">
        <w:tc>
          <w:tcPr>
            <w:tcW w:w="306"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Código</w:t>
            </w:r>
          </w:p>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NAES</w:t>
            </w:r>
          </w:p>
        </w:tc>
        <w:tc>
          <w:tcPr>
            <w:tcW w:w="2337" w:type="pct"/>
            <w:vMerge w:val="restar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Descripción NAES</w:t>
            </w:r>
          </w:p>
        </w:tc>
        <w:tc>
          <w:tcPr>
            <w:tcW w:w="2357"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b/>
                <w:bCs/>
                <w:color w:val="000000"/>
                <w:sz w:val="15"/>
                <w:szCs w:val="15"/>
              </w:rPr>
              <w:t>2021</w:t>
            </w:r>
          </w:p>
        </w:tc>
      </w:tr>
      <w:tr w:rsidR="00BF0722" w:rsidRPr="00BF0722" w:rsidTr="00BA690A">
        <w:tc>
          <w:tcPr>
            <w:tcW w:w="306" w:type="pct"/>
            <w:vMerge/>
            <w:tcBorders>
              <w:top w:val="single" w:sz="6"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2337" w:type="pct"/>
            <w:vMerge/>
            <w:tcBorders>
              <w:top w:val="single" w:sz="6" w:space="0" w:color="000000"/>
              <w:left w:val="single" w:sz="6" w:space="0" w:color="000000"/>
              <w:bottom w:val="single" w:sz="6" w:space="0" w:color="000000"/>
              <w:right w:val="single" w:sz="6" w:space="0" w:color="000000"/>
            </w:tcBorders>
            <w:vAlign w:val="center"/>
            <w:hideMark/>
          </w:tcPr>
          <w:p w:rsidR="00BF0722" w:rsidRPr="00BF0722" w:rsidRDefault="00BF0722" w:rsidP="00BF0722">
            <w:pPr>
              <w:widowControl/>
              <w:rPr>
                <w:rFonts w:ascii="Verdana" w:hAnsi="Verdana" w:cs="Calibri"/>
                <w:color w:val="000000"/>
                <w:sz w:val="15"/>
                <w:szCs w:val="15"/>
              </w:rPr>
            </w:pPr>
          </w:p>
        </w:tc>
        <w:tc>
          <w:tcPr>
            <w:tcW w:w="11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A690A" w:rsidRDefault="00BF0722" w:rsidP="00BF0722">
            <w:pPr>
              <w:widowControl/>
              <w:ind w:left="105" w:right="105"/>
              <w:jc w:val="center"/>
              <w:rPr>
                <w:rFonts w:ascii="Verdana" w:hAnsi="Verdana" w:cs="Calibri"/>
                <w:sz w:val="15"/>
                <w:szCs w:val="15"/>
              </w:rPr>
            </w:pPr>
            <w:r w:rsidRPr="00BA690A">
              <w:rPr>
                <w:rFonts w:ascii="Verdana" w:hAnsi="Verdana" w:cs="Calibri"/>
                <w:b/>
                <w:bCs/>
                <w:sz w:val="15"/>
                <w:szCs w:val="15"/>
              </w:rPr>
              <w:t>Facturación menor a </w:t>
            </w:r>
            <w:r w:rsidRPr="00BA690A">
              <w:rPr>
                <w:rFonts w:ascii="Verdana" w:hAnsi="Verdana" w:cs="Calibri"/>
                <w:b/>
                <w:bCs/>
                <w:i/>
                <w:iCs/>
                <w:sz w:val="15"/>
                <w:szCs w:val="15"/>
              </w:rPr>
              <w:t>$ 125.000.000</w:t>
            </w:r>
            <w:r w:rsidRPr="00BA690A">
              <w:rPr>
                <w:rFonts w:ascii="Verdana" w:hAnsi="Verdana" w:cs="Calibri"/>
                <w:sz w:val="15"/>
                <w:szCs w:val="15"/>
                <w:u w:val="single"/>
              </w:rPr>
              <w:t>(1)</w:t>
            </w:r>
          </w:p>
        </w:tc>
        <w:tc>
          <w:tcPr>
            <w:tcW w:w="1177"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F0722" w:rsidRPr="00BA690A" w:rsidRDefault="00BF0722" w:rsidP="00BF0722">
            <w:pPr>
              <w:widowControl/>
              <w:ind w:left="105" w:right="105"/>
              <w:jc w:val="center"/>
              <w:rPr>
                <w:rFonts w:ascii="Verdana" w:hAnsi="Verdana" w:cs="Calibri"/>
                <w:sz w:val="15"/>
                <w:szCs w:val="15"/>
              </w:rPr>
            </w:pPr>
            <w:r w:rsidRPr="00BA690A">
              <w:rPr>
                <w:rFonts w:ascii="Verdana" w:hAnsi="Verdana" w:cs="Calibri"/>
                <w:b/>
                <w:bCs/>
                <w:sz w:val="15"/>
                <w:szCs w:val="15"/>
              </w:rPr>
              <w:t>Facturación mayor a </w:t>
            </w:r>
            <w:r w:rsidRPr="00BA690A">
              <w:rPr>
                <w:rFonts w:ascii="Verdana" w:hAnsi="Verdana" w:cs="Calibri"/>
                <w:b/>
                <w:bCs/>
                <w:i/>
                <w:iCs/>
                <w:sz w:val="15"/>
                <w:szCs w:val="15"/>
              </w:rPr>
              <w:t>$ 125.000.000</w:t>
            </w:r>
            <w:r w:rsidRPr="00BA690A">
              <w:rPr>
                <w:rFonts w:ascii="Verdana" w:hAnsi="Verdana" w:cs="Calibri"/>
                <w:sz w:val="15"/>
                <w:szCs w:val="15"/>
                <w:u w:val="single"/>
              </w:rPr>
              <w:t>(1)</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381100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Recolección, transporte, tratamiento y disposición final de residuos no peligrosos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381200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Recolección, transporte, tratamiento y disposición final de residuos peligrosos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390000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Descontaminación y otros servicios de gestión de residuos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591110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filmes y videocintas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591120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Postproducción de filmes y videocintas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591200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filmes y videocintas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591300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Exhibición de filmes y videocintas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602320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programas de televisión</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639100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Agencias de noticias.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639900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información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841900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auxiliares para los servicios generales de la Administración Pública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851020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inicial, jardín de infantes y primaria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852100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secundaria de formación general</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852200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secundaria de formación técnica y profesional</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853100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terciaria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853201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universitaria excepto formación de posgrado</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853300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Formación de posgrado</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de idiomas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de cursos relacionados con informática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854930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para adultos, excepto discapacitados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854940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especial y para discapacitados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854950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de gimnasia, deportes y actividades físicas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854960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Enseñanza artística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854990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enseñanza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855000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apoyo a la educación</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900011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espectáculos teatrales y musicales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900021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Composición y representación de obras teatrales, musicales y artísticas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900030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conexos a la producción de espectáculos teatrales y musicales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900040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agencias de ventas de entradas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900091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lang w:val="pt-BR"/>
              </w:rPr>
            </w:pPr>
            <w:r w:rsidRPr="00BF0722">
              <w:rPr>
                <w:rFonts w:ascii="Verdana" w:hAnsi="Verdana" w:cs="Calibri"/>
                <w:color w:val="000000"/>
                <w:sz w:val="15"/>
                <w:szCs w:val="15"/>
                <w:lang w:val="pt-BR"/>
              </w:rPr>
              <w:t>Servicios de espectáculos artísticos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910100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bibliotecas y archivos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910200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museos y preservación de lugares y edificios históricos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910300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jardines botánicos, zoológicos y de parques nacionales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910900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culturales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931010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organización, dirección y gestión de prácticas deportivas en clubes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instalaciones deportivas, excepto clubes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931030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Promoción y producción de espectáculos deportivos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931041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prestados por deportistas y atletas para la realización de prácticas deportivas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931042</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prestados por profesionales y técnicos para la realización de prácticas deportivas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931050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acondicionamiento físico</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931090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para la práctica deportiva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parques de diversiones y parques temáticos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salones de juegos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939030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salones de baile, discotecas y similares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939090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entretenimiento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941100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organizaciones empresariales y de empleadores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941200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organizaciones profesionales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942000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sindicatos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949910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mutuales, excepto mutuales de salud y financieras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949920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consorcios de edificios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949930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cooperativas cuando realizan varias actividades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949990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asociaciones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960101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limpieza de prendas prestado por tintorerías rápidas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960102</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Lavado y limpieza de artículos de tela, cuero y/o de piel, incluso la limpieza en seco</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960201</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peluquería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960202</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tratamiento de belleza, excepto los de peluquería</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960300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Pompas fúnebres y servicios conexos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960910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centros de estética, spa y similares</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960990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personales n.c.p.</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r w:rsidR="00BF0722" w:rsidRPr="00BF0722" w:rsidTr="00BA690A">
        <w:tc>
          <w:tcPr>
            <w:tcW w:w="3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970000</w:t>
            </w:r>
          </w:p>
        </w:tc>
        <w:tc>
          <w:tcPr>
            <w:tcW w:w="23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hogares privados que contratan servicio doméstico</w:t>
            </w:r>
          </w:p>
        </w:tc>
        <w:tc>
          <w:tcPr>
            <w:tcW w:w="11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3,00%</w:t>
            </w:r>
          </w:p>
        </w:tc>
        <w:tc>
          <w:tcPr>
            <w:tcW w:w="11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5,00%</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5,5% (art. 12)</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5,5% para las siguientes actividades.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 Compañías de Capitalización y ahorro. Compañías de seguros de retiro</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643009</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Fondos y sociedades de inversión y entidades financieras similares n.c.p.</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651120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seguros de vida</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fondos a cambio de una retribución o por contrata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lastRenderedPageBreak/>
        <w:t>2. Casas, sociedades o personas que compren o vendan pólizas de empeño, anuncien transacciones o adelanten dinero sobre ellas, por cuenta propia o en comisión.</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socios inversores en sociedades regulares según ley 19550 - SRL, SCA, etc., excepto socios inversores en sociedades anónimas incluidos en 649999</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financiación y actividades financieras n.c.p.</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auxiliares a la intermediación financiera n.c.p.</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829100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agencias de cobro y calificación crediticia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 Compañías de seguros.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50"/>
        <w:gridCol w:w="8709"/>
      </w:tblGrid>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651110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seguros de salud</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651120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seguros de vida</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651130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seguros personales excepto los de salud y de vida</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651220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seguros patrimoniales excepto los de las aseguradoras de riesgo de trabajo (ART)</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652000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Reaseguros</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662010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evaluación de riesgos y daños</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662020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productores y asesores de seguros</w:t>
            </w:r>
          </w:p>
        </w:tc>
      </w:tr>
      <w:tr w:rsidR="00BF0722" w:rsidRPr="00BF0722" w:rsidTr="00BA690A">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662090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auxiliares a los servicios de seguros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 Administradoras de fondos de jubilaciones y pensiones (AFJP) y aseguradoras de riesgo de trabajo (ART)</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30"/>
        <w:gridCol w:w="8529"/>
      </w:tblGrid>
      <w:tr w:rsidR="00BF0722" w:rsidRPr="00BF0722" w:rsidTr="00BA690A">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651210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aseguradoras de riesgo de trabajo (ART)</w:t>
            </w:r>
          </w:p>
        </w:tc>
      </w:tr>
      <w:tr w:rsidR="00BF0722" w:rsidRPr="00BF0722" w:rsidTr="00BA690A">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653000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Administración de fondos de pensiones, excepto la seguridad social obligatoria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i/>
          <w:iCs/>
          <w:color w:val="000000"/>
          <w:sz w:val="16"/>
          <w:szCs w:val="16"/>
        </w:rPr>
        <w:t>5. Empresas o personas dedicadas a la negociación de órdenes de compra.</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i/>
                <w:iCs/>
                <w:color w:val="000000"/>
                <w:sz w:val="15"/>
                <w:szCs w:val="15"/>
              </w:rPr>
              <w:t>649910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i/>
                <w:iCs/>
                <w:color w:val="000000"/>
                <w:sz w:val="15"/>
                <w:szCs w:val="15"/>
              </w:rPr>
              <w:t>Servicios de agentes de mercado abierto “puros”</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i/>
                <w:iCs/>
                <w:color w:val="000000"/>
                <w:sz w:val="15"/>
                <w:szCs w:val="15"/>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i/>
                <w:iCs/>
                <w:color w:val="000000"/>
                <w:sz w:val="15"/>
                <w:szCs w:val="15"/>
              </w:rPr>
              <w:t>Servicios de socios inversores en sociedades regulares según ley 19550 - SRL, SCA, etc., excepto socios inversores en sociedades anónimas incluidos en 649999</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i/>
                <w:iCs/>
                <w:color w:val="000000"/>
                <w:sz w:val="15"/>
                <w:szCs w:val="15"/>
              </w:rPr>
              <w:t>661991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i/>
                <w:iCs/>
                <w:color w:val="000000"/>
                <w:sz w:val="15"/>
                <w:szCs w:val="15"/>
              </w:rPr>
              <w:t>Servicios de envío y recepción de fondos desde y hacia el exterior</w:t>
            </w:r>
          </w:p>
        </w:tc>
      </w:tr>
      <w:tr w:rsidR="00BF0722" w:rsidRPr="00BF0722" w:rsidTr="00BA690A">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i/>
                <w:iCs/>
                <w:color w:val="000000"/>
                <w:sz w:val="15"/>
                <w:szCs w:val="15"/>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i/>
                <w:iCs/>
                <w:color w:val="000000"/>
                <w:sz w:val="15"/>
                <w:szCs w:val="15"/>
              </w:rPr>
              <w:t>Servicios auxiliares a la intermediación financiera n.c.p.</w:t>
            </w:r>
          </w:p>
        </w:tc>
      </w:tr>
    </w:tbl>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5,5% (art. 13)</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la tasa del 5,5% para las siguientes actividades</w:t>
      </w:r>
      <w:r w:rsidRPr="00BF0722">
        <w:rPr>
          <w:rFonts w:ascii="Verdana" w:hAnsi="Verdana"/>
          <w:i/>
          <w:iCs/>
          <w:color w:val="000000"/>
          <w:sz w:val="16"/>
          <w:szCs w:val="16"/>
        </w:rPr>
        <w:t>.</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 Agentes de bolsa.</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agentes de mercado abierto “puros”</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661111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mercados y cajas de valores</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661121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mercados a término</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661131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bolsas de comercio</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bursátiles de mediación o por cuenta de terceros</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fondos a cambio de una retribución o por contrata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lastRenderedPageBreak/>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 Intermediación en operaciones sobre acciones, títulos, letras, bonos, obligaciones y demás papeles emitidos o que se emitan en el futuro por la Nación, las Provincias y las Municipalidades y sus entidades autárquicas y descentralizadas.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661999</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auxiliares a la intermediación financiera n.c.p.</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fondos a cambio de una retribución o por contrata</w:t>
            </w:r>
          </w:p>
        </w:tc>
      </w:tr>
      <w:tr w:rsidR="00BF0722" w:rsidRPr="00BF0722" w:rsidTr="00BA690A">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agentes de mercado abierto “puros”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200" w:after="100"/>
        <w:ind w:left="105" w:right="105"/>
        <w:jc w:val="center"/>
        <w:rPr>
          <w:rFonts w:ascii="Verdana" w:hAnsi="Verdana"/>
          <w:color w:val="000000"/>
          <w:sz w:val="16"/>
          <w:szCs w:val="16"/>
        </w:rPr>
      </w:pPr>
      <w:r w:rsidRPr="00BF0722">
        <w:rPr>
          <w:rFonts w:ascii="Verdana" w:hAnsi="Verdana"/>
          <w:b/>
          <w:bCs/>
          <w:i/>
          <w:iCs/>
          <w:color w:val="000000"/>
          <w:sz w:val="16"/>
          <w:szCs w:val="16"/>
        </w:rPr>
        <w:t>8%</w:t>
      </w:r>
      <w:r w:rsidRPr="00BF0722">
        <w:rPr>
          <w:rFonts w:ascii="Verdana" w:hAnsi="Verdana"/>
          <w:color w:val="000000"/>
          <w:sz w:val="16"/>
          <w:szCs w:val="16"/>
        </w:rPr>
        <w:t> </w:t>
      </w:r>
      <w:r w:rsidRPr="00BF0722">
        <w:rPr>
          <w:rFonts w:ascii="Verdana" w:hAnsi="Verdana"/>
          <w:b/>
          <w:bCs/>
          <w:color w:val="000000"/>
          <w:sz w:val="16"/>
          <w:szCs w:val="16"/>
        </w:rPr>
        <w:t>(art. 14)</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 xml:space="preserve">De conformidad con lo dispuesto por el Código Fiscal, establécese la tasa del </w:t>
      </w:r>
      <w:r w:rsidR="008A704A">
        <w:rPr>
          <w:rFonts w:ascii="Verdana" w:hAnsi="Verdana"/>
          <w:color w:val="000000"/>
          <w:sz w:val="16"/>
          <w:szCs w:val="16"/>
        </w:rPr>
        <w:t>8</w:t>
      </w:r>
      <w:r w:rsidRPr="00BF0722">
        <w:rPr>
          <w:rFonts w:ascii="Verdana" w:hAnsi="Verdana"/>
          <w:color w:val="000000"/>
          <w:sz w:val="16"/>
          <w:szCs w:val="16"/>
        </w:rPr>
        <w:t>% para las siguientes actividades.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 Préstamos de dinero (con garantía hipotecaria, con garantía recíproca o sin garantía real) descuentos de documentos de terceros, y operaciones de locación financiera y/o leasing, excluidas las actividades regidas por la ley de entidades financieras.</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las compañías financieras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sociedades de ahorro y préstamo para la vivienda y otros inmuebles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cajas de crédito</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sociedades de cartera</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fideicomisos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Arrendamiento financiero, leasing</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649210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de crédito para financiar otras actividades económicas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649290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crédito n.c.p.</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663000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gestión de fondos a cambio de una retribución o por contrata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la banca central</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la banca mayorista</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641920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la banca de inversión</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641930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la banca minorista</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las compañías financieras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sociedades de ahorro y préstamo para la vivienda y otros inmuebles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intermediación financiera realizada por cajas de crédito</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sociedades de cartera</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fideicomisos</w:t>
            </w:r>
          </w:p>
        </w:tc>
      </w:tr>
      <w:tr w:rsidR="00BF0722" w:rsidRPr="00BF0722" w:rsidTr="00BA690A">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Arrendamiento financiero, leasing</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i/>
          <w:iCs/>
          <w:color w:val="000000"/>
          <w:sz w:val="16"/>
          <w:szCs w:val="16"/>
        </w:rPr>
        <w:t>3. Operaciones de pases, reguladas por el Banco Central de la República Argentina, cuando los activos subyacentes o colaterales sean los autorizados por dicha entidad.</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i/>
          <w:iCs/>
          <w:color w:val="000000"/>
          <w:sz w:val="16"/>
          <w:szCs w:val="16"/>
        </w:rPr>
        <w:t>4. Operaciones sobre títulos, bonos, letras, certificados de participación y demás instrumentos emitidos y que se emitan en el futuro por el Banco Central de la República Argentina.</w:t>
      </w:r>
    </w:p>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lastRenderedPageBreak/>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1,5% (art. 15)</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Los ingresos provenientes de préstamos otorgados por bancos públicos de segundo grado a otras entidades bancarias, ambos sujetos al régimen de la ley de entidades financieras y cuyo destino final sea el otorgamiento de préstamos a empresas productivas.</w:t>
      </w:r>
    </w:p>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0% (art. 16)</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Préstamos hipotecarios otorgados por entidades financieras u otras instituciones sujetas al régimen de la ley de entidades financieras a personas humanas, destinados a la adquisición, construcción y/o ampliación de la Ciudad de Buenos Aires de vivienda única, familiar y de ocupación permanente.</w:t>
      </w:r>
    </w:p>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Intermediación: 5,5% (art. 17)</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Se fija en 5,5%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451112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de autos, camionetas y utilitarios nuevos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451192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de vehículos automotores nuevos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451212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de autos, camionetas y utilitarios, usados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451292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de vehículos automotores usados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454012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de motocicletas y de sus partes, piezas y accesorios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461011</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cereales (incluye arroz), oleaginosas y forrajeras excepto semillas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semillas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461013</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frutas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461014</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y acondicionamiento en comisión o consignación de cereales (incluye arroz), oleaginosas y forrajeras excepto semillas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productos agrícolas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461021</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ganado bovino en pie</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ganado en pie excepto bovino</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productos pecuarios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461031</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Operaciones de intermediación de carne -consignatario directo-</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461032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Operaciones de intermediación de carne excepto consignatario directo</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461039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alimentos, bebidas y tabaco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461040</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combustibles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461091</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productos textiles, prendas de vestir, calzado excepto el ortopédico, artículos de marroquinería, paraguas y similares y productos de cuero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461092</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madera y materiales para la construcción</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461093</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minerales, metales y productos químicos industriales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461094</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maquinaria, equipo profesional industrial y comercial, embarcaciones y aeronaves</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461095</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papel, cartón, libros, revistas, diarios, materiales de embalaje y artículos de librería</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461099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mercaderías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682099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a cambio de una retribución o por contrata n.c.p.</w:t>
            </w:r>
          </w:p>
        </w:tc>
      </w:tr>
      <w:tr w:rsidR="00BF0722" w:rsidRPr="00BF0722" w:rsidTr="00BA690A">
        <w:tc>
          <w:tcPr>
            <w:tcW w:w="3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473009</w:t>
            </w:r>
          </w:p>
        </w:tc>
        <w:tc>
          <w:tcPr>
            <w:tcW w:w="46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en comisión al por menor de combustible para vehículos automotores y motocicletas</w:t>
            </w:r>
          </w:p>
        </w:tc>
      </w:tr>
    </w:tbl>
    <w:p w:rsidR="00BF0722" w:rsidRPr="00BF0722" w:rsidRDefault="00BF0722" w:rsidP="00BF0722">
      <w:pPr>
        <w:widowControl/>
        <w:pBdr>
          <w:bottom w:val="single" w:sz="6" w:space="10" w:color="000000"/>
        </w:pBdr>
        <w:spacing w:before="160" w:after="200"/>
        <w:ind w:left="105" w:right="105"/>
        <w:rPr>
          <w:rFonts w:ascii="Verdana" w:hAnsi="Verdana"/>
          <w:color w:val="000000"/>
          <w:sz w:val="16"/>
          <w:szCs w:val="16"/>
        </w:rPr>
      </w:pPr>
      <w:r w:rsidRPr="00BF0722">
        <w:rPr>
          <w:rFonts w:ascii="Verdana" w:hAnsi="Verdana"/>
          <w:color w:val="000000"/>
          <w:sz w:val="16"/>
          <w:szCs w:val="16"/>
        </w:rPr>
        <w:t> </w:t>
      </w:r>
    </w:p>
    <w:p w:rsidR="00BF0722" w:rsidRPr="00BF0722" w:rsidRDefault="00BF0722" w:rsidP="00BF0722">
      <w:pPr>
        <w:widowControl/>
        <w:spacing w:before="240" w:after="100"/>
        <w:ind w:left="105" w:right="105"/>
        <w:jc w:val="center"/>
        <w:rPr>
          <w:rFonts w:ascii="Verdana" w:hAnsi="Verdana"/>
          <w:b/>
          <w:bCs/>
          <w:color w:val="000000"/>
          <w:sz w:val="16"/>
          <w:szCs w:val="16"/>
        </w:rPr>
      </w:pPr>
      <w:r w:rsidRPr="00BF0722">
        <w:rPr>
          <w:rFonts w:ascii="Verdana" w:hAnsi="Verdana"/>
          <w:b/>
          <w:bCs/>
          <w:color w:val="000000"/>
          <w:sz w:val="16"/>
          <w:szCs w:val="16"/>
        </w:rPr>
        <w:t>Varios (art. 18)</w:t>
      </w:r>
    </w:p>
    <w:p w:rsidR="00BF0722" w:rsidRPr="00BF0722" w:rsidRDefault="00BF0722" w:rsidP="00BF0722">
      <w:pPr>
        <w:widowControl/>
        <w:spacing w:before="80"/>
        <w:ind w:left="105" w:right="105" w:firstLine="105"/>
        <w:jc w:val="both"/>
        <w:rPr>
          <w:rFonts w:ascii="Verdana" w:hAnsi="Verdana"/>
          <w:color w:val="000000"/>
          <w:sz w:val="16"/>
          <w:szCs w:val="16"/>
        </w:rPr>
      </w:pPr>
      <w:r w:rsidRPr="00BF0722">
        <w:rPr>
          <w:rFonts w:ascii="Verdana" w:hAnsi="Verdana"/>
          <w:color w:val="000000"/>
          <w:sz w:val="16"/>
          <w:szCs w:val="16"/>
        </w:rPr>
        <w:t>De conformidad con lo dispuesto por el Código Fiscal, establécese para las actividades que se enumeran a continuación, las tasas que en cada caso se indican:</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 Compra-venta de oro, plata, piedras preciosas y similares 15,00%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BF0722" w:rsidRPr="00BF0722" w:rsidTr="00BA690A">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477840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oro, monedas, sellos y similares</w:t>
            </w:r>
          </w:p>
        </w:tc>
      </w:tr>
      <w:tr w:rsidR="00BF0722" w:rsidRPr="00BF0722" w:rsidTr="00BA690A">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nuevos n.c.p.</w:t>
            </w:r>
          </w:p>
        </w:tc>
      </w:tr>
      <w:tr w:rsidR="00BF0722" w:rsidRPr="00BF0722" w:rsidTr="00BA690A">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469090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mercancías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 Compra-venta directa de mayoristas a productores mineros 3,00%</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 Boites, cabarets, cafés concert, night clubes y establecimientos análogos cualquiera sea la denominación utilizada, y para todos los ingresos que obtengan por actividades conexas y complementarias 15,00%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12"/>
        <w:gridCol w:w="8047"/>
      </w:tblGrid>
      <w:tr w:rsidR="00BF0722" w:rsidRPr="00BF0722" w:rsidTr="00BA690A">
        <w:tc>
          <w:tcPr>
            <w:tcW w:w="8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939030</w:t>
            </w:r>
          </w:p>
        </w:tc>
        <w:tc>
          <w:tcPr>
            <w:tcW w:w="41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salones de baile, discotecas y similares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 Establecimientos de masajes y baños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15"/>
        <w:gridCol w:w="7944"/>
      </w:tblGrid>
      <w:tr w:rsidR="00BF0722" w:rsidRPr="00BF0722" w:rsidTr="00BA690A">
        <w:tc>
          <w:tcPr>
            <w:tcW w:w="9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960910</w:t>
            </w:r>
          </w:p>
        </w:tc>
        <w:tc>
          <w:tcPr>
            <w:tcW w:w="40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centros de estética, spa y similares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5) Acopiadores de productos agropecuarios 4,50%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semillas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461013</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frutas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461014</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y acondicionamiento en comisión o consignación de cereales (incluye arroz), oleaginosas y forrajeras excepto semillas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461019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productos agrícolas n.c.p.</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ganado bovino en pie</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ganado en pie excepto bovino</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461029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en comisión o consignación de productos pecuarios n.c.p.</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462111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de algodón</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de otros productos agropecuarios, excepto cereales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462120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semillas y granos para forrajes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462131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cereales (incluye arroz), oleaginosas y forrajeras excepto semillas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462132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Acopio y acondicionamiento de cereales y semillas, excepto de algodón y semillas y granos para forrajes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462190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materias primas agrícolas y de la silvicultura n.c.p.</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462201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lanas, cueros en bruto y productos afines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462209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materias primas pecuarias n.c.p. incluso animales vivos</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463129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aves, huevos y productos de granja y de la caza n.c.p.</w:t>
            </w:r>
          </w:p>
        </w:tc>
      </w:tr>
      <w:tr w:rsidR="00BF0722" w:rsidRPr="00BF0722" w:rsidTr="00BA690A">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463140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y empaque de frutas, de legumbres y hortalizas frescas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6) Comercialización de juegos de azar a través de máquinas electrónicas de resolución inmediata (tragamonedas) 12,00%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8"/>
        <w:gridCol w:w="8221"/>
      </w:tblGrid>
      <w:tr w:rsidR="00BF0722" w:rsidRPr="00BF0722" w:rsidTr="00BA690A">
        <w:tc>
          <w:tcPr>
            <w:tcW w:w="7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920009</w:t>
            </w:r>
          </w:p>
        </w:tc>
        <w:tc>
          <w:tcPr>
            <w:tcW w:w="42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juegos de azar y apuestas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7) Comercialización de juegos de azar. Casino 12,00%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8"/>
        <w:gridCol w:w="8221"/>
      </w:tblGrid>
      <w:tr w:rsidR="00BF0722" w:rsidRPr="00BF0722" w:rsidTr="00BA690A">
        <w:tc>
          <w:tcPr>
            <w:tcW w:w="7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920009</w:t>
            </w:r>
          </w:p>
        </w:tc>
        <w:tc>
          <w:tcPr>
            <w:tcW w:w="42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juegos de azar y apuestas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Exímese del pago de lo dispuesto en los incisos 6) y 7) a los juegos definidos en los artículos 11 y 14 de la ley 538 (texto consolidado por la L. 6017), en la medida que cumplan con lo dispuesto en el decreto 1591/2002 y complementarias.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8) Comercialización de billetes de lotería y juegos de azar, según lo establecido en e</w:t>
      </w:r>
      <w:r w:rsidRPr="00BA690A">
        <w:rPr>
          <w:rFonts w:ascii="Verdana" w:hAnsi="Verdana"/>
          <w:sz w:val="16"/>
          <w:szCs w:val="16"/>
        </w:rPr>
        <w:t>l </w:t>
      </w:r>
      <w:r w:rsidRPr="00BA690A">
        <w:rPr>
          <w:rFonts w:ascii="Verdana" w:hAnsi="Verdana"/>
          <w:sz w:val="16"/>
          <w:szCs w:val="16"/>
          <w:u w:val="single"/>
        </w:rPr>
        <w:t>artículo 222, inciso 1), del Código Fiscal</w:t>
      </w:r>
      <w:r w:rsidRPr="00BA690A">
        <w:rPr>
          <w:rFonts w:ascii="Verdana" w:hAnsi="Verdana"/>
          <w:sz w:val="16"/>
          <w:szCs w:val="16"/>
        </w:rPr>
        <w:t>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1"/>
        <w:gridCol w:w="8338"/>
      </w:tblGrid>
      <w:tr w:rsidR="00BF0722" w:rsidRPr="00BF0722" w:rsidTr="00BA690A">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920001</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recepción de apuestas de quiniela, lotería y similares</w:t>
            </w:r>
          </w:p>
        </w:tc>
      </w:tr>
      <w:tr w:rsidR="00BF0722" w:rsidRPr="00BF0722" w:rsidTr="00BA690A">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920009</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juegos de azar y apuestas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 xml:space="preserve">9) Comercialización de billetes de lotería y juegos de azar y destreza de cualquier naturaleza no incluidos en </w:t>
      </w:r>
      <w:r w:rsidRPr="00BA690A">
        <w:rPr>
          <w:rFonts w:ascii="Verdana" w:hAnsi="Verdana"/>
          <w:sz w:val="16"/>
          <w:szCs w:val="16"/>
        </w:rPr>
        <w:t>el </w:t>
      </w:r>
      <w:r w:rsidRPr="00BA690A">
        <w:rPr>
          <w:rFonts w:ascii="Verdana" w:hAnsi="Verdana"/>
          <w:sz w:val="16"/>
          <w:szCs w:val="16"/>
          <w:u w:val="single"/>
        </w:rPr>
        <w:t>artículo 222, inciso 1), del Código Fiscal</w:t>
      </w:r>
      <w:r w:rsidRPr="00BA690A">
        <w:rPr>
          <w:rFonts w:ascii="Verdana" w:hAnsi="Verdana"/>
          <w:sz w:val="16"/>
          <w:szCs w:val="16"/>
        </w:rPr>
        <w:t> 6,00</w:t>
      </w:r>
      <w:r w:rsidRPr="00BF0722">
        <w:rPr>
          <w:rFonts w:ascii="Verdana" w:hAnsi="Verdana"/>
          <w:color w:val="000000"/>
          <w:sz w:val="16"/>
          <w:szCs w:val="16"/>
        </w:rPr>
        <w:t>%</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1"/>
        <w:gridCol w:w="8338"/>
      </w:tblGrid>
      <w:tr w:rsidR="00BF0722" w:rsidRPr="00BF0722" w:rsidTr="00BA690A">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920001</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recepción de apuestas de quiniela, lotería y similares</w:t>
            </w:r>
          </w:p>
        </w:tc>
      </w:tr>
      <w:tr w:rsidR="00BF0722" w:rsidRPr="00BF0722" w:rsidTr="00BA690A">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920009</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juegos de azar y apuestas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10) Venta mayorista de tabaco, cigarrillos y cigarros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4"/>
        <w:gridCol w:w="8135"/>
      </w:tblGrid>
      <w:tr w:rsidR="00BF0722" w:rsidRPr="00BF0722" w:rsidTr="00BA690A">
        <w:tc>
          <w:tcPr>
            <w:tcW w:w="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463300</w:t>
            </w:r>
          </w:p>
        </w:tc>
        <w:tc>
          <w:tcPr>
            <w:tcW w:w="4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cigarrillos y productos de tabaco</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11) Venta minorista de tabaco, cigarrillos y cigarros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11"/>
        <w:gridCol w:w="8848"/>
      </w:tblGrid>
      <w:tr w:rsidR="00BF0722" w:rsidRPr="00BF0722" w:rsidTr="00BA690A">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471192</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tabaco, cigarros y cigarrillos en kioscos, polirrubros y comercios no especializados n.c.p.</w:t>
            </w:r>
          </w:p>
        </w:tc>
      </w:tr>
      <w:tr w:rsidR="00BF0722" w:rsidRPr="00BF0722" w:rsidTr="00BA690A">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472300</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tabaco en comercios especializados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12) Venta minorista de carne, leche, pescado, aves, huevos, frutas y verduras frescas, queso, pan, factura, fideos, golosinas, artículos comestibles de venta habitual en los almacenes, realizadas por contribuyentes con ingresos brutos anuales de hasta </w:t>
      </w:r>
      <w:r w:rsidRPr="00BF0722">
        <w:rPr>
          <w:rFonts w:ascii="Verdana" w:hAnsi="Verdana"/>
          <w:i/>
          <w:iCs/>
          <w:color w:val="000000"/>
          <w:sz w:val="16"/>
          <w:szCs w:val="16"/>
        </w:rPr>
        <w:t>$ 1.080.000</w:t>
      </w:r>
      <w:r w:rsidRPr="00BF0722">
        <w:rPr>
          <w:rFonts w:ascii="Verdana" w:hAnsi="Verdana"/>
          <w:color w:val="000000"/>
          <w:sz w:val="16"/>
          <w:szCs w:val="16"/>
        </w:rPr>
        <w:t>. La venta de vino común de mesa y la venta de bebidas alcohólicas están alcanzadas por el artículo 5. La venta minorista de pastas frescas realizadas por el propio fabricante al consumidor final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70"/>
        <w:gridCol w:w="8789"/>
      </w:tblGrid>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471130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minimercados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471900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en comercios no especializados, sin predominio de productos alimenticios y bebidas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472111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lácteos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472112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fiambres y embutidos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472120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de almacén y dietética</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carnes rojas, menudencias y chacinados frescos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472140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huevos, carne de aves y productos de granja y de la caza</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472150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pescados y productos de la pesca</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472160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frutas, legumbres y hortalizas frescas</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472171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pan y productos de panadería</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472172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bombones, golosinas y demás productos de confitería</w:t>
            </w:r>
          </w:p>
        </w:tc>
      </w:tr>
      <w:tr w:rsidR="00BF0722" w:rsidRPr="00BF0722" w:rsidTr="00BA690A">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472190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productos alimenticios n.c.p., en comercios especializados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La venta de todos los productos alimenticios citados precedentemente efectuada por los contribuyentes con ingresos brutos anuales superiores a </w:t>
      </w:r>
      <w:r w:rsidRPr="00BF0722">
        <w:rPr>
          <w:rFonts w:ascii="Verdana" w:hAnsi="Verdana"/>
          <w:i/>
          <w:iCs/>
          <w:color w:val="000000"/>
          <w:sz w:val="16"/>
          <w:szCs w:val="16"/>
        </w:rPr>
        <w:t>$ 1.080.000 y hasta $ 22.750.000</w:t>
      </w:r>
      <w:r w:rsidRPr="00BF0722">
        <w:rPr>
          <w:rFonts w:ascii="Verdana" w:hAnsi="Verdana"/>
          <w:color w:val="000000"/>
          <w:sz w:val="16"/>
          <w:szCs w:val="16"/>
        </w:rPr>
        <w:t> está alcanzada por la alícuota del 3,00%. Cuando estos ingresos brutos sean superiores a </w:t>
      </w:r>
      <w:r w:rsidRPr="00BF0722">
        <w:rPr>
          <w:rFonts w:ascii="Verdana" w:hAnsi="Verdana"/>
          <w:i/>
          <w:iCs/>
          <w:color w:val="000000"/>
          <w:sz w:val="16"/>
          <w:szCs w:val="16"/>
        </w:rPr>
        <w:t>$ 22.7500.000</w:t>
      </w:r>
      <w:r w:rsidRPr="00BF0722">
        <w:rPr>
          <w:rFonts w:ascii="Verdana" w:hAnsi="Verdana"/>
          <w:color w:val="000000"/>
          <w:sz w:val="16"/>
          <w:szCs w:val="16"/>
        </w:rPr>
        <w:t> están alcanzados a la alícuota del </w:t>
      </w:r>
      <w:r w:rsidRPr="00BF0722">
        <w:rPr>
          <w:rFonts w:ascii="Verdana" w:hAnsi="Verdana"/>
          <w:i/>
          <w:iCs/>
          <w:color w:val="000000"/>
          <w:sz w:val="16"/>
          <w:szCs w:val="16"/>
        </w:rPr>
        <w:t>5%</w:t>
      </w:r>
      <w:r w:rsidRPr="00BF0722">
        <w:rPr>
          <w:rFonts w:ascii="Verdana" w:hAnsi="Verdana"/>
          <w:color w:val="000000"/>
          <w:sz w:val="16"/>
          <w:szCs w:val="16"/>
        </w:rPr>
        <w:t>.</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13) Los ingresos provenientes de la prestación de servicios de medicina prepaga regidos por la ley nacional 26682 1,70%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309"/>
        <w:gridCol w:w="7450"/>
      </w:tblGrid>
      <w:tr w:rsidR="00BF0722" w:rsidRPr="00BF0722" w:rsidTr="00BA690A">
        <w:tc>
          <w:tcPr>
            <w:tcW w:w="11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651110</w:t>
            </w:r>
          </w:p>
        </w:tc>
        <w:tc>
          <w:tcPr>
            <w:tcW w:w="38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Los servicios de medicina prepaga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14) Servicios médicos y odontológicos y Hospitales Español, Británico de Buenos Aires, Italiano, Francés, Sirio-Libanés y Alemán 1,10%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861010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internación excepto instituciones relacionadas con la salud mental</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861020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internación en instituciones relacionadas con la salud mental</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862110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consulta médica</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862120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proveedores de atención médica domiciliaria</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862130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atención médica en dispensarios, salitas, vacunatorios y otros locales de atención primaria de la salud</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862200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odontológicos</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863110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prácticas de diagnóstico en laboratorios</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863120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prácticas de diagnóstico por imágenes</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863190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prácticas de diagnóstico n.c.p.</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863200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tratamiento</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863300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médico integrado de consulta, diagnóstico y tratamiento</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864000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emergencias y traslados</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869010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rehabilitación física</w:t>
            </w:r>
          </w:p>
        </w:tc>
      </w:tr>
      <w:tr w:rsidR="00BF0722" w:rsidRPr="00BF0722" w:rsidTr="00BA690A">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869090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relacionados con la salud humana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Los ingresos provenientes por servicios regulados por la ley nacional 26682 de medicina prepaga, realizados por estas instituciones, tributan conforme el inciso 13) anterior.</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15) Transporte subterráneo y terrestre de pasajeros de corta, media y larga distancia excepto el servicio público de autotransporte de pasajeros y automóviles de alquiler con taxímetros 1,5%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491110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ferroviario urbano y suburbano de pasajeros</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491120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ferroviario interurbano de pasajeros</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492130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escolar</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492140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urbano y suburbano no regular de pasajeros de oferta libre, excepto mediante taxis y remises, alquiler de autos con chofer y transporte escolar</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492150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interurbano regular de pasajeros, excepto transporte internacional</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492160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interurbano no regular de pasajeros</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492170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internacional de pasajeros</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492180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turístico de pasajeros</w:t>
            </w:r>
          </w:p>
        </w:tc>
      </w:tr>
      <w:tr w:rsidR="00BF0722" w:rsidRPr="00BF0722" w:rsidTr="00BA690A">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492190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de pasajeros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16) Asesoramiento, creación y realización de campañas publicitarias, independientemente del medio en el que se vayan a difundir, excepto intermediación 2%</w:t>
      </w:r>
    </w:p>
    <w:p w:rsidR="00BF0722" w:rsidRPr="00BF0722" w:rsidRDefault="00BF0722" w:rsidP="00BF0722">
      <w:pPr>
        <w:widowControl/>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561"/>
        <w:gridCol w:w="7198"/>
      </w:tblGrid>
      <w:tr w:rsidR="00BF0722" w:rsidRPr="00BF0722" w:rsidTr="00BA690A">
        <w:tc>
          <w:tcPr>
            <w:tcW w:w="13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731009</w:t>
            </w:r>
          </w:p>
        </w:tc>
        <w:tc>
          <w:tcPr>
            <w:tcW w:w="36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publicidad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Cuando los contribuyentes y/o responsables registren ingresos brutos anuales en el ejercicio fiscal anterior superiores a </w:t>
      </w:r>
      <w:r w:rsidRPr="00BF0722">
        <w:rPr>
          <w:rFonts w:ascii="Verdana" w:hAnsi="Verdana"/>
          <w:i/>
          <w:iCs/>
          <w:color w:val="000000"/>
          <w:sz w:val="16"/>
          <w:szCs w:val="16"/>
        </w:rPr>
        <w:t>$ 650.000.000</w:t>
      </w:r>
      <w:r w:rsidRPr="00BF0722">
        <w:rPr>
          <w:rFonts w:ascii="Verdana" w:hAnsi="Verdana"/>
          <w:color w:val="000000"/>
          <w:sz w:val="16"/>
          <w:szCs w:val="16"/>
        </w:rPr>
        <w:t>, provenientes de las actividades comprendidas en este inciso, establécese una alícuota del 4%.</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17) Servicios de difusión publicitaria incluyendo la comercialización de tiempo y espacio publicitario, excepto intermediación 2%</w:t>
      </w:r>
    </w:p>
    <w:p w:rsidR="00BF0722" w:rsidRPr="00BF0722" w:rsidRDefault="00BF0722" w:rsidP="00BF0722">
      <w:pPr>
        <w:widowControl/>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99"/>
        <w:gridCol w:w="8260"/>
      </w:tblGrid>
      <w:tr w:rsidR="00BF0722" w:rsidRPr="00BF0722" w:rsidTr="00BA690A">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731001</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comercialización de tiempo y espacio publicitario</w:t>
            </w:r>
          </w:p>
        </w:tc>
      </w:tr>
      <w:tr w:rsidR="00BF0722" w:rsidRPr="00BF0722" w:rsidTr="00BA690A">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731009</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publicidad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Cuando los contribuyentes y/o responsables registren ingresos brutos anuales en el ejercicio fiscal anterior superiores a </w:t>
      </w:r>
      <w:r w:rsidRPr="00BF0722">
        <w:rPr>
          <w:rFonts w:ascii="Verdana" w:hAnsi="Verdana"/>
          <w:i/>
          <w:iCs/>
          <w:color w:val="000000"/>
          <w:sz w:val="16"/>
          <w:szCs w:val="16"/>
        </w:rPr>
        <w:t>$ 650.000.000</w:t>
      </w:r>
      <w:r w:rsidRPr="00BF0722">
        <w:rPr>
          <w:rFonts w:ascii="Verdana" w:hAnsi="Verdana"/>
          <w:color w:val="000000"/>
          <w:sz w:val="16"/>
          <w:szCs w:val="16"/>
        </w:rPr>
        <w:t>, provenientes de las actividades comprendidas en este inciso, establécese una alícuota del 4%.</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18)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BF0722" w:rsidRPr="00BF0722" w:rsidTr="00BA690A">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791102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minoristas de agencias de viajes en comisión</w:t>
            </w:r>
          </w:p>
        </w:tc>
      </w:tr>
      <w:tr w:rsidR="00BF0722" w:rsidRPr="00BF0722" w:rsidTr="00BA690A">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791202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mayoristas de agencias de viajes en comisión</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Para el supuesto de servicios prestados por agencias o empresas de turismo con la utilización de bienes propios o de productos que no sean específicamente turísticos, tributarán por el artículo 9.</w:t>
      </w:r>
      <w:bookmarkStart w:id="0" w:name="_GoBack"/>
      <w:bookmarkEnd w:id="0"/>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19) Canchas de Paddle, Tenis, Fútbol 5 y/o actividades similares 4,50%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6"/>
        <w:gridCol w:w="8133"/>
      </w:tblGrid>
      <w:tr w:rsidR="00BF0722" w:rsidRPr="00BF0722" w:rsidTr="00BA690A">
        <w:tc>
          <w:tcPr>
            <w:tcW w:w="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931020</w:t>
            </w:r>
          </w:p>
        </w:tc>
        <w:tc>
          <w:tcPr>
            <w:tcW w:w="41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instalaciones deportivas, excepto clubes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20) Distribución mayorista y/o minorista de gas licuado de petróleo en garrafas, cilindros o similares 4,90%.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466121</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Fraccionamiento y distribución de gas licuado</w:t>
            </w:r>
          </w:p>
        </w:tc>
      </w:tr>
      <w:tr w:rsidR="00BF0722" w:rsidRPr="00BF0722" w:rsidTr="00BA690A">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477461</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combustibles comprendidos en la ley 23966, excepto de producción propia y excepto para automotores y motocicletas</w:t>
            </w:r>
          </w:p>
        </w:tc>
      </w:tr>
      <w:tr w:rsidR="00BF0722" w:rsidRPr="00BF0722" w:rsidTr="00BA690A">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477462</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 de producción propia comprendidos en la ley 23966 excepto para vehículos automotores y motocicletas</w:t>
            </w:r>
          </w:p>
        </w:tc>
      </w:tr>
      <w:tr w:rsidR="00BF0722" w:rsidRPr="00BF0722" w:rsidTr="00BA690A">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477469</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fuel oil, gas en garrafas, carbón y leña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Este inciso solo incluye la comercialización al por menor de gas en garrafa y el fraccionamiento y distribución de gas envasado.</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21) Productores, industrializadores e importadores de combustibles líquidos y gas natural y comercialización mayorista efectuada por responsables del impuesto sobre los combustibles líquidos sin expendio al público 0,48%</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192001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productos de la refinación del petróleo</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192002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Refinación del petróleo -L. (nacional) 23966-</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352010</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gas y procesamiento de gas natural</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352021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combustibles gaseosos por tuberías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352022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Distribución de gas natural -L. (nacional) 23966-</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466111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para reventa comprendidos en la ley 23966 para automotores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466112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(excepto para reventa) comprendidos en la ley 23966, para automotores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466119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n.c.p. y lubricantes para automotores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 para reventa comprendidos en la ley 23966; excepto para automotores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466123</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(excepto para reventa) comprendidos en la ley 23966 excepto para automotores</w:t>
            </w:r>
          </w:p>
        </w:tc>
      </w:tr>
      <w:tr w:rsidR="00BF0722" w:rsidRPr="00BF0722" w:rsidTr="00BA690A">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466129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mayor de combustibles, lubricantes, leña y carbón, excepto gas licuado y combustibles y lubricantes para automotores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En los casos en que los responsables comercialicen directamente al consumidor final su producción o importación a través de comitentes o figuras similares deben abonar además la alícuota del 3,00% sobre el ingreso computable para la venta al consumidor final.</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A los efectos de la aplicación de este inciso en cuanto a la caracterización de consumidor final debe ajustarse a la definición del artículo 2 de esta ley.</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22)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6,5%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666"/>
        <w:gridCol w:w="7093"/>
      </w:tblGrid>
      <w:tr w:rsidR="00BF0722" w:rsidRPr="00BF0722" w:rsidTr="00BA690A">
        <w:tc>
          <w:tcPr>
            <w:tcW w:w="1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612000</w:t>
            </w:r>
          </w:p>
        </w:tc>
        <w:tc>
          <w:tcPr>
            <w:tcW w:w="36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telefonía móvil</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23) Comercialización al público consumidor de combustibles líquidos y gas natural 3,00%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BF0722" w:rsidRPr="00BF0722" w:rsidTr="00BA690A">
        <w:tc>
          <w:tcPr>
            <w:tcW w:w="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473001</w:t>
            </w:r>
          </w:p>
        </w:tc>
        <w:tc>
          <w:tcPr>
            <w:tcW w:w="4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 para vehículos automotores y motocicletas, excepto en comisión</w:t>
            </w:r>
          </w:p>
        </w:tc>
      </w:tr>
      <w:tr w:rsidR="00BF0722" w:rsidRPr="00BF0722" w:rsidTr="00BA690A">
        <w:tc>
          <w:tcPr>
            <w:tcW w:w="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473002</w:t>
            </w:r>
          </w:p>
        </w:tc>
        <w:tc>
          <w:tcPr>
            <w:tcW w:w="4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 de producción propia comprendidos en la ley 23966 para vehículos automotores y motocicletas</w:t>
            </w:r>
          </w:p>
        </w:tc>
      </w:tr>
      <w:tr w:rsidR="00BF0722" w:rsidRPr="00BF0722" w:rsidTr="00BA690A">
        <w:tc>
          <w:tcPr>
            <w:tcW w:w="4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473003</w:t>
            </w:r>
          </w:p>
        </w:tc>
        <w:tc>
          <w:tcPr>
            <w:tcW w:w="45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combustibles n.c.p. comprendidos en la ley 23966 para vehículos automotores y motocicletas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24) Salas de Recreación ordenanza 42613 (videojuegos) (texto consolidado por la L. 6017) 15,00%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BF0722" w:rsidRPr="00BF0722" w:rsidTr="00BA690A">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salones de juegos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lastRenderedPageBreak/>
        <w:t>25) Sala de juegos infantiles, mecánico, electromecánico y/o electrónico-mecánico del tipo calesita, tiovivo giratorio, hamaca, simuladores y emuladores de hamaca oscilante 3,00%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BF0722" w:rsidRPr="00BF0722" w:rsidTr="00BA690A">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salones de juegos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26) Coproducciones de televisión entre canales de aire y productores independientes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122"/>
        <w:gridCol w:w="7637"/>
      </w:tblGrid>
      <w:tr w:rsidR="00BF0722" w:rsidRPr="00BF0722" w:rsidTr="00BA690A">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programas de televisión</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27) Producciones independientes de televisión 3%</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122"/>
        <w:gridCol w:w="7637"/>
      </w:tblGrid>
      <w:tr w:rsidR="00BF0722" w:rsidRPr="00BF0722" w:rsidTr="00BA690A">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Producción de programas de televisión</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28) Actividades de concurso por vía telefónica 11,00%</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29) Empresas de servicios eventuales, según ley nacional 24013 y modificatorias 1,20%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11"/>
        <w:gridCol w:w="8348"/>
      </w:tblGrid>
      <w:tr w:rsidR="00BF0722" w:rsidRPr="00BF0722" w:rsidTr="00BA690A">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780001</w:t>
            </w:r>
          </w:p>
        </w:tc>
        <w:tc>
          <w:tcPr>
            <w:tcW w:w="42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Empresas de servicios eventuales según ley 24013 (arts. 75 a 80)</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30) Comercialización minorista de medicamentos para uso humano 1,00%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65"/>
        <w:gridCol w:w="8094"/>
      </w:tblGrid>
      <w:tr w:rsidR="00BF0722" w:rsidRPr="00BF0722" w:rsidTr="00BA690A">
        <w:tc>
          <w:tcPr>
            <w:tcW w:w="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477312</w:t>
            </w:r>
          </w:p>
        </w:tc>
        <w:tc>
          <w:tcPr>
            <w:tcW w:w="41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medicamentos de uso humano</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31) Servicio público de autotransporte de pasajeros y automóviles de alquiler con taxímetros 0,75%</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0"/>
        <w:gridCol w:w="8779"/>
      </w:tblGrid>
      <w:tr w:rsidR="00BF0722" w:rsidRPr="00BF0722" w:rsidTr="00BA690A">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492110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transporte automotor urbano y suburbano regular de pasajeros</w:t>
            </w:r>
          </w:p>
        </w:tc>
      </w:tr>
      <w:tr w:rsidR="00BF0722" w:rsidRPr="00BF0722" w:rsidTr="00BA690A">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492120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transporte automotor de pasajeros mediante taxis y remises; alquiler de autos con chofer</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32) Locación de bienes inmuebles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BF0722" w:rsidRPr="00BF0722" w:rsidTr="00E865DC">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urbanos propios o arrendados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33) Locación de bienes inmuebles con fines turísticos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BF0722" w:rsidRPr="00BF0722" w:rsidTr="00E865DC">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inmobiliarios realizados por cuenta propia, con bienes urbanos propios o arrendados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34) Compra-venta de bienes usados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81"/>
        <w:gridCol w:w="8578"/>
      </w:tblGrid>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451211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autos, camionetas y utilitarios, usados, excepto en comisión</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lastRenderedPageBreak/>
              <w:t>451291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vehículos automotores usados n.c.p. excepto en comisión</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477810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muebles usados</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477820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libros, revistas y similares usados</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477830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antigüedades</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477840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oro, monedas, sellos y similares</w:t>
            </w:r>
          </w:p>
        </w:tc>
      </w:tr>
      <w:tr w:rsidR="00BF0722" w:rsidRPr="00BF0722" w:rsidTr="00E865DC">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477890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al por menor de artículos usados n.c.p. excepto automotores y motocicletas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35) Comercialización de bienes de consumo importados en la primera venta, excepto los insumos médicos, no quedando comprendidos en esta excepción los insumos médicos estéticos y/o cosméticos </w:t>
      </w:r>
      <w:r w:rsidRPr="00BF0722">
        <w:rPr>
          <w:rFonts w:ascii="Verdana" w:hAnsi="Verdana"/>
          <w:i/>
          <w:iCs/>
          <w:color w:val="000000"/>
          <w:sz w:val="16"/>
          <w:szCs w:val="16"/>
        </w:rPr>
        <w:t>5%</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36) Servicios de correos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842"/>
        <w:gridCol w:w="6917"/>
      </w:tblGrid>
      <w:tr w:rsidR="00BF0722" w:rsidRPr="00BF0722" w:rsidTr="00E865DC">
        <w:tc>
          <w:tcPr>
            <w:tcW w:w="14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530010</w:t>
            </w:r>
          </w:p>
        </w:tc>
        <w:tc>
          <w:tcPr>
            <w:tcW w:w="35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 de correo postal</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37) Venta al por menor de motocicletas y vehículos automotores nuevos 10,00%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06"/>
        <w:gridCol w:w="8553"/>
      </w:tblGrid>
      <w:tr w:rsidR="00BF0722" w:rsidRPr="00BF0722" w:rsidTr="00E865D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autos, camionetas y utilitarios nuevos excepto en comisión</w:t>
            </w:r>
          </w:p>
        </w:tc>
      </w:tr>
      <w:tr w:rsidR="00BF0722" w:rsidRPr="00BF0722" w:rsidTr="00E865D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451191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vehículos automotores nuevos n.c.p.</w:t>
            </w:r>
          </w:p>
        </w:tc>
      </w:tr>
      <w:tr w:rsidR="00BF0722" w:rsidRPr="00BF0722" w:rsidTr="00E865DC">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454011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motocicletas y de sus partes, piezas y accesorios, excepto en comisión</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Dicho porcentaje se aplicará sobre una utilidad mínima del 14% respecto de la lista de precios vigente al momento de la concreción de la operación.</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38) Venta directa por parte de terminales automotrices de cualquier tipo de unidad y modelo 5,00%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374"/>
        <w:gridCol w:w="8385"/>
      </w:tblGrid>
      <w:tr w:rsidR="00BF0722" w:rsidRPr="00BF0722" w:rsidTr="00E865DC">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451111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autos, camionetas y utilitarios nuevos excepto en comisión</w:t>
            </w:r>
          </w:p>
        </w:tc>
      </w:tr>
      <w:tr w:rsidR="00BF0722" w:rsidRPr="00BF0722" w:rsidTr="00E865DC">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451191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Venta de vehículos automotores nuevos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E865DC" w:rsidRDefault="00BF0722" w:rsidP="00BF0722">
      <w:pPr>
        <w:widowControl/>
        <w:spacing w:before="80"/>
        <w:ind w:left="270" w:right="105"/>
        <w:jc w:val="both"/>
        <w:rPr>
          <w:rFonts w:ascii="Verdana" w:hAnsi="Verdana"/>
          <w:sz w:val="16"/>
          <w:szCs w:val="16"/>
        </w:rPr>
      </w:pPr>
      <w:r w:rsidRPr="00BF0722">
        <w:rPr>
          <w:rFonts w:ascii="Verdana" w:hAnsi="Verdana"/>
          <w:color w:val="000000"/>
          <w:sz w:val="16"/>
          <w:szCs w:val="16"/>
        </w:rPr>
        <w:t xml:space="preserve">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w:t>
      </w:r>
      <w:r w:rsidRPr="00E865DC">
        <w:rPr>
          <w:rFonts w:ascii="Verdana" w:hAnsi="Verdana"/>
          <w:sz w:val="16"/>
          <w:szCs w:val="16"/>
        </w:rPr>
        <w:t>al </w:t>
      </w:r>
      <w:r w:rsidRPr="00E865DC">
        <w:rPr>
          <w:rFonts w:ascii="Verdana" w:hAnsi="Verdana"/>
          <w:sz w:val="16"/>
          <w:szCs w:val="16"/>
          <w:u w:val="single"/>
        </w:rPr>
        <w:t>inciso 4) del artículo 381 del Código Fiscal</w:t>
      </w:r>
      <w:r w:rsidRPr="00E865DC">
        <w:rPr>
          <w:rFonts w:ascii="Verdana" w:hAnsi="Verdana"/>
          <w:sz w:val="16"/>
          <w:szCs w:val="16"/>
        </w:rPr>
        <w:t>, las que tributan por el artículo 5.</w:t>
      </w:r>
    </w:p>
    <w:p w:rsidR="00BF0722" w:rsidRPr="00E865DC" w:rsidRDefault="00BF0722" w:rsidP="00BF0722">
      <w:pPr>
        <w:widowControl/>
        <w:spacing w:before="80"/>
        <w:ind w:left="270" w:right="105"/>
        <w:jc w:val="both"/>
        <w:rPr>
          <w:rFonts w:ascii="Verdana" w:hAnsi="Verdana"/>
          <w:sz w:val="16"/>
          <w:szCs w:val="16"/>
        </w:rPr>
      </w:pPr>
      <w:r w:rsidRPr="00E865DC">
        <w:rPr>
          <w:rFonts w:ascii="Verdana" w:hAnsi="Verdana"/>
          <w:sz w:val="16"/>
          <w:szCs w:val="16"/>
        </w:rPr>
        <w:t>39)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6,00%.</w:t>
      </w:r>
    </w:p>
    <w:p w:rsidR="00BF0722" w:rsidRPr="00E865DC" w:rsidRDefault="00BF0722" w:rsidP="00BF0722">
      <w:pPr>
        <w:widowControl/>
        <w:spacing w:before="80"/>
        <w:ind w:left="270" w:right="105"/>
        <w:jc w:val="both"/>
        <w:rPr>
          <w:rFonts w:ascii="Verdana" w:hAnsi="Verdana"/>
          <w:sz w:val="16"/>
          <w:szCs w:val="16"/>
        </w:rPr>
      </w:pPr>
      <w:r w:rsidRPr="00E865DC">
        <w:rPr>
          <w:rFonts w:ascii="Verdana" w:hAnsi="Verdana"/>
          <w:sz w:val="16"/>
          <w:szCs w:val="16"/>
        </w:rPr>
        <w:t>Para el supuesto de servicios prestados por agencias o empresas con la utilización de bienes propios tributan por el artículo 9 y por el total del monto facturado.</w:t>
      </w:r>
    </w:p>
    <w:p w:rsidR="00BF0722" w:rsidRPr="00BF0722" w:rsidRDefault="00BF0722" w:rsidP="00BF0722">
      <w:pPr>
        <w:widowControl/>
        <w:spacing w:before="80"/>
        <w:ind w:left="270" w:right="105"/>
        <w:jc w:val="both"/>
        <w:rPr>
          <w:rFonts w:ascii="Verdana" w:hAnsi="Verdana"/>
          <w:color w:val="000000"/>
          <w:sz w:val="16"/>
          <w:szCs w:val="16"/>
        </w:rPr>
      </w:pPr>
      <w:r w:rsidRPr="00E865DC">
        <w:rPr>
          <w:rFonts w:ascii="Verdana" w:hAnsi="Verdana"/>
          <w:sz w:val="16"/>
          <w:szCs w:val="16"/>
        </w:rPr>
        <w:t>No tributan tampoco por el régimen establecido en el </w:t>
      </w:r>
      <w:r w:rsidRPr="00E865DC">
        <w:rPr>
          <w:rFonts w:ascii="Verdana" w:hAnsi="Verdana"/>
          <w:sz w:val="16"/>
          <w:szCs w:val="16"/>
          <w:u w:val="single"/>
        </w:rPr>
        <w:t>artículo 224 del Código Fiscal</w:t>
      </w:r>
      <w:r w:rsidRPr="00E865DC">
        <w:rPr>
          <w:rFonts w:ascii="Verdana" w:hAnsi="Verdana"/>
          <w:sz w:val="16"/>
          <w:szCs w:val="16"/>
        </w:rPr>
        <w:t> aquellos</w:t>
      </w:r>
      <w:r w:rsidRPr="00BF0722">
        <w:rPr>
          <w:rFonts w:ascii="Verdana" w:hAnsi="Verdana"/>
          <w:color w:val="000000"/>
          <w:sz w:val="16"/>
          <w:szCs w:val="16"/>
        </w:rPr>
        <w:t xml:space="preserve"> organizadores de eventos, por los eventos que por sí o a través de terceros realicen ventas de entradas.</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40) Servicios de organización, dirección y gestión de prácticas deportivas y explotación de las instalaciones, corresponde a servicios de instalaciones deportivas, gimnasios y natatorios 1,50%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18"/>
        <w:gridCol w:w="8541"/>
      </w:tblGrid>
      <w:tr w:rsidR="00BF0722" w:rsidRPr="00BF0722" w:rsidTr="00E865D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931010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organización, dirección y gestión de prácticas deportivas en clubes</w:t>
            </w:r>
          </w:p>
        </w:tc>
      </w:tr>
      <w:tr w:rsidR="00BF0722" w:rsidRPr="00BF0722" w:rsidTr="00E865DC">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931020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Explotación de instalaciones deportivas, excepto clubes</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41) Tarjetas de crédito o compra </w:t>
      </w:r>
      <w:r w:rsidRPr="00BF0722">
        <w:rPr>
          <w:rFonts w:ascii="Verdana" w:hAnsi="Verdana"/>
          <w:i/>
          <w:iCs/>
          <w:color w:val="000000"/>
          <w:sz w:val="16"/>
          <w:szCs w:val="16"/>
        </w:rPr>
        <w:t>7%</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0"/>
        <w:gridCol w:w="8139"/>
      </w:tblGrid>
      <w:tr w:rsidR="00BF0722" w:rsidRPr="00BF0722" w:rsidTr="00E865DC">
        <w:tc>
          <w:tcPr>
            <w:tcW w:w="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649220</w:t>
            </w:r>
          </w:p>
        </w:tc>
        <w:tc>
          <w:tcPr>
            <w:tcW w:w="41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entidades de tarjeta de compra y/o crédito</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42) Fabricación de papel 3,00%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08"/>
        <w:gridCol w:w="8051"/>
      </w:tblGrid>
      <w:tr w:rsidR="00BF0722" w:rsidRPr="00BF0722" w:rsidTr="00E865DC">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170101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pasta de madera</w:t>
            </w:r>
          </w:p>
        </w:tc>
      </w:tr>
      <w:tr w:rsidR="00BF0722" w:rsidRPr="00BF0722" w:rsidTr="00E865DC">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170102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papel y cartón excepto envases</w:t>
            </w:r>
          </w:p>
        </w:tc>
      </w:tr>
      <w:tr w:rsidR="00BF0722" w:rsidRPr="00BF0722" w:rsidTr="00E865DC">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170201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papel ondulado y envases de papel</w:t>
            </w:r>
          </w:p>
        </w:tc>
      </w:tr>
      <w:tr w:rsidR="00BF0722" w:rsidRPr="00BF0722" w:rsidTr="00E865DC">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170202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Fabricación de cartón ondulado y envases de cartón</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43) Producción y procesamiento de carne y productos cárnicos, excepto elaboración de subproductos cárnicos 0,50%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2"/>
        <w:gridCol w:w="8777"/>
      </w:tblGrid>
      <w:tr w:rsidR="00BF0722" w:rsidRPr="00BF0722" w:rsidTr="00E865D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101011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Matanza de ganado bovino</w:t>
            </w:r>
          </w:p>
        </w:tc>
      </w:tr>
      <w:tr w:rsidR="00BF0722" w:rsidRPr="00BF0722" w:rsidTr="00E865D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101012</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Procesamiento de carne de ganado bovino</w:t>
            </w:r>
          </w:p>
        </w:tc>
      </w:tr>
      <w:tr w:rsidR="00BF0722" w:rsidRPr="00BF0722" w:rsidTr="00E865D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101040</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Matanza de ganado excepto el bovino y procesamiento de su carne</w:t>
            </w:r>
          </w:p>
        </w:tc>
      </w:tr>
      <w:tr w:rsidR="00BF0722" w:rsidRPr="00BF0722" w:rsidTr="00E865D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101099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Matanza de animales n.c.p. y procesamiento de su carne; elaboración de subproductos cárnicos n.c.p.</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Incluye la actividad de “MATARIFE ABASTECEDOR”, establecida por resolución 21-E/2017, Capítulo IV, inciso 4.5) del Ministerio de Agroindustria, con matrícula de habilitación otorgada por la SUCCA (Subsecretaría de Control Comercial Agropecuario).</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Esta alícuota se reducirá a partir del año 2022 al 0,00%.</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44) Actividades de servicios y/o construcción relacionadas con la extracción de petróleo y gas natural 1%</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4"/>
        <w:gridCol w:w="8775"/>
      </w:tblGrid>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061000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petróleo</w:t>
            </w:r>
          </w:p>
        </w:tc>
      </w:tr>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062000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Extracción de gas natural</w:t>
            </w:r>
          </w:p>
        </w:tc>
      </w:tr>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091001</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de servicios y construcción previas a la perforación de pozos</w:t>
            </w:r>
          </w:p>
        </w:tc>
      </w:tr>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091002</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de servicios y construcción durante la perforación de pozos</w:t>
            </w:r>
          </w:p>
        </w:tc>
      </w:tr>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091003</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de servicios y construcción posteriores a la perforación de pozos</w:t>
            </w:r>
          </w:p>
        </w:tc>
      </w:tr>
      <w:tr w:rsidR="00BF0722" w:rsidRPr="00BF0722" w:rsidTr="00E865DC">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091009</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Actividades de servicios relacionadas con la extracción de petróleo y gas, no clasificados en otra parte</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45) Compraventa de divisas 6,00%</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055"/>
        <w:gridCol w:w="7704"/>
      </w:tblGrid>
      <w:tr w:rsidR="00BF0722" w:rsidRPr="00BF0722" w:rsidTr="00E865DC">
        <w:tc>
          <w:tcPr>
            <w:tcW w:w="10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661920</w:t>
            </w:r>
          </w:p>
        </w:tc>
        <w:tc>
          <w:tcPr>
            <w:tcW w:w="39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casas y agencias de cambio</w:t>
            </w:r>
          </w:p>
        </w:tc>
      </w:tr>
    </w:tbl>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46) Cafés, bares, billares y confiterías notables de la Ciudad de Buenos Aires beneficiarios del régimen de promoción establecido por la ley 5213 1,50%</w:t>
      </w:r>
    </w:p>
    <w:p w:rsidR="00BF0722" w:rsidRPr="00BF0722" w:rsidRDefault="00BF0722" w:rsidP="00BF0722">
      <w:pPr>
        <w:widowControl/>
        <w:spacing w:before="80"/>
        <w:ind w:left="270" w:right="105"/>
        <w:jc w:val="both"/>
        <w:rPr>
          <w:rFonts w:ascii="Verdana" w:hAnsi="Verdana"/>
          <w:color w:val="000000"/>
          <w:sz w:val="16"/>
          <w:szCs w:val="16"/>
        </w:rPr>
      </w:pPr>
      <w:r w:rsidRPr="00BF0722">
        <w:rPr>
          <w:rFonts w:ascii="Verdana" w:hAnsi="Verdana"/>
          <w:color w:val="000000"/>
          <w:sz w:val="16"/>
          <w:szCs w:val="16"/>
        </w:rPr>
        <w:t>47) Servicios digitales prestados por contribuyentes no residentes en el país 2% </w:t>
      </w:r>
    </w:p>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221"/>
        <w:gridCol w:w="4538"/>
      </w:tblGrid>
      <w:tr w:rsidR="00BF0722" w:rsidRPr="00BF0722" w:rsidTr="00E865DC">
        <w:tc>
          <w:tcPr>
            <w:tcW w:w="26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Art. 26 - Servicio de albergue transitorio</w:t>
            </w:r>
          </w:p>
        </w:tc>
        <w:tc>
          <w:tcPr>
            <w:tcW w:w="23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3%</w:t>
            </w:r>
          </w:p>
        </w:tc>
      </w:tr>
      <w:tr w:rsidR="00BF0722" w:rsidRPr="00BF0722" w:rsidTr="00E865DC">
        <w:tc>
          <w:tcPr>
            <w:tcW w:w="26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jc w:val="center"/>
              <w:rPr>
                <w:rFonts w:ascii="Verdana" w:hAnsi="Verdana" w:cs="Calibri"/>
                <w:color w:val="000000"/>
                <w:sz w:val="15"/>
                <w:szCs w:val="15"/>
              </w:rPr>
            </w:pPr>
            <w:r w:rsidRPr="00BF0722">
              <w:rPr>
                <w:rFonts w:ascii="Verdana" w:hAnsi="Verdana" w:cs="Calibri"/>
                <w:color w:val="000000"/>
                <w:sz w:val="15"/>
                <w:szCs w:val="15"/>
              </w:rPr>
              <w:t>551010</w:t>
            </w:r>
          </w:p>
        </w:tc>
        <w:tc>
          <w:tcPr>
            <w:tcW w:w="23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F0722" w:rsidRPr="00BF0722" w:rsidRDefault="00BF0722" w:rsidP="00BF0722">
            <w:pPr>
              <w:widowControl/>
              <w:ind w:left="105" w:right="105"/>
              <w:rPr>
                <w:rFonts w:ascii="Verdana" w:hAnsi="Verdana" w:cs="Calibri"/>
                <w:color w:val="000000"/>
                <w:sz w:val="15"/>
                <w:szCs w:val="15"/>
              </w:rPr>
            </w:pPr>
            <w:r w:rsidRPr="00BF0722">
              <w:rPr>
                <w:rFonts w:ascii="Verdana" w:hAnsi="Verdana" w:cs="Calibri"/>
                <w:color w:val="000000"/>
                <w:sz w:val="15"/>
                <w:szCs w:val="15"/>
              </w:rPr>
              <w:t>Servicios de alojamientos por hora</w:t>
            </w:r>
          </w:p>
        </w:tc>
      </w:tr>
    </w:tbl>
    <w:p w:rsidR="00BF0722" w:rsidRPr="00BF0722" w:rsidRDefault="00BF0722" w:rsidP="00BF0722">
      <w:pPr>
        <w:widowControl/>
        <w:spacing w:before="105" w:after="105"/>
        <w:ind w:left="105" w:right="105"/>
        <w:rPr>
          <w:color w:val="000000"/>
          <w:sz w:val="24"/>
          <w:szCs w:val="24"/>
        </w:rPr>
      </w:pPr>
      <w:r w:rsidRPr="00BF0722">
        <w:rPr>
          <w:color w:val="000000"/>
          <w:sz w:val="24"/>
          <w:szCs w:val="24"/>
        </w:rPr>
        <w:t> </w:t>
      </w:r>
    </w:p>
    <w:p w:rsidR="00BF0722" w:rsidRPr="00BF0722" w:rsidRDefault="00BF0722" w:rsidP="00BF0722">
      <w:pPr>
        <w:widowControl/>
        <w:pBdr>
          <w:top w:val="single" w:sz="6" w:space="5" w:color="808080"/>
        </w:pBdr>
        <w:spacing w:before="400"/>
        <w:ind w:left="105" w:right="105"/>
        <w:jc w:val="both"/>
        <w:rPr>
          <w:rFonts w:ascii="Verdana" w:hAnsi="Verdana"/>
          <w:b/>
          <w:bCs/>
          <w:color w:val="000000"/>
          <w:sz w:val="16"/>
          <w:szCs w:val="16"/>
        </w:rPr>
      </w:pPr>
      <w:r w:rsidRPr="00BF0722">
        <w:rPr>
          <w:rFonts w:ascii="Verdana" w:hAnsi="Verdana"/>
          <w:b/>
          <w:bCs/>
          <w:color w:val="000000"/>
          <w:sz w:val="16"/>
          <w:szCs w:val="16"/>
        </w:rPr>
        <w:lastRenderedPageBreak/>
        <w:t>Notas:</w:t>
      </w:r>
    </w:p>
    <w:p w:rsidR="00BF0722" w:rsidRPr="00BF0722" w:rsidRDefault="00BF0722" w:rsidP="00BF0722">
      <w:pPr>
        <w:widowControl/>
        <w:spacing w:before="105"/>
        <w:ind w:left="105" w:right="105"/>
        <w:jc w:val="both"/>
        <w:rPr>
          <w:rFonts w:ascii="Verdana" w:hAnsi="Verdana"/>
          <w:color w:val="000000"/>
          <w:sz w:val="15"/>
          <w:szCs w:val="15"/>
        </w:rPr>
      </w:pPr>
      <w:r w:rsidRPr="00BF0722">
        <w:rPr>
          <w:rFonts w:ascii="Verdana" w:hAnsi="Verdana"/>
          <w:color w:val="000000"/>
          <w:sz w:val="15"/>
          <w:szCs w:val="15"/>
        </w:rPr>
        <w:t>(1) De acuerdo a lo establecido por la ley impositiva, se deben tener en consideración los ingresos brutos anuales obtenidos en el ejercicio fiscal anterior</w:t>
      </w:r>
    </w:p>
    <w:p w:rsidR="00BF0722" w:rsidRPr="00BF0722" w:rsidRDefault="00BF0722" w:rsidP="00BF0722">
      <w:pPr>
        <w:widowControl/>
        <w:spacing w:before="105"/>
        <w:ind w:left="105" w:right="105"/>
        <w:jc w:val="both"/>
        <w:rPr>
          <w:rFonts w:ascii="Verdana" w:hAnsi="Verdana"/>
          <w:color w:val="000000"/>
          <w:sz w:val="15"/>
          <w:szCs w:val="15"/>
        </w:rPr>
      </w:pPr>
      <w:r w:rsidRPr="00BF0722">
        <w:rPr>
          <w:rFonts w:ascii="Verdana" w:hAnsi="Verdana"/>
          <w:color w:val="000000"/>
          <w:sz w:val="15"/>
          <w:szCs w:val="15"/>
        </w:rPr>
        <w:t xml:space="preserve">(2) Por medio </w:t>
      </w:r>
      <w:r w:rsidRPr="00E865DC">
        <w:rPr>
          <w:rFonts w:ascii="Verdana" w:hAnsi="Verdana"/>
          <w:sz w:val="15"/>
          <w:szCs w:val="15"/>
        </w:rPr>
        <w:t>de la </w:t>
      </w:r>
      <w:r w:rsidRPr="00E865DC">
        <w:rPr>
          <w:rFonts w:ascii="Verdana" w:hAnsi="Verdana"/>
          <w:sz w:val="15"/>
          <w:szCs w:val="15"/>
          <w:u w:val="single"/>
        </w:rPr>
        <w:t>ley (Bs. As. cdad.) 6324</w:t>
      </w:r>
      <w:r w:rsidRPr="00E865DC">
        <w:rPr>
          <w:rFonts w:ascii="Verdana" w:hAnsi="Verdana"/>
          <w:sz w:val="15"/>
          <w:szCs w:val="15"/>
        </w:rPr>
        <w:t> [BO (Bs</w:t>
      </w:r>
      <w:r w:rsidRPr="00BF0722">
        <w:rPr>
          <w:rFonts w:ascii="Verdana" w:hAnsi="Verdana"/>
          <w:color w:val="000000"/>
          <w:sz w:val="15"/>
          <w:szCs w:val="15"/>
        </w:rPr>
        <w:t>. As. cdad.); 2/9/2020], se deja sin efecto la obligación del pago del impuesto para la actividad correspondiente a los ingresos obtenidos en los meses comprendidos entre setiembre de 2020 y febrero de 2021, ambos inclusive</w:t>
      </w:r>
    </w:p>
    <w:p w:rsidR="000C7B3C" w:rsidRPr="00BF0722" w:rsidRDefault="000C7B3C" w:rsidP="00C54EFB">
      <w:pPr>
        <w:widowControl/>
        <w:spacing w:before="240" w:after="100"/>
        <w:ind w:left="105" w:right="105"/>
        <w:jc w:val="center"/>
        <w:rPr>
          <w:rFonts w:ascii="Verdana" w:hAnsi="Verdana"/>
          <w:b/>
          <w:bCs/>
          <w:sz w:val="16"/>
          <w:szCs w:val="16"/>
          <w:lang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303B87">
      <w:pPr>
        <w:widowControl/>
        <w:spacing w:before="240" w:after="100"/>
        <w:ind w:right="105"/>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303B87">
      <w:pPr>
        <w:widowControl/>
        <w:spacing w:before="240" w:after="100"/>
        <w:ind w:right="105"/>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0C7B3C" w:rsidRDefault="000C7B3C" w:rsidP="00303B87">
      <w:pPr>
        <w:widowControl/>
        <w:spacing w:before="240" w:after="100"/>
        <w:ind w:left="105" w:right="105"/>
        <w:rPr>
          <w:rFonts w:ascii="Verdana" w:hAnsi="Verdana"/>
          <w:b/>
          <w:bCs/>
          <w:sz w:val="16"/>
          <w:szCs w:val="16"/>
          <w:lang w:val="es-ES" w:eastAsia="es-ES"/>
        </w:rPr>
      </w:pPr>
    </w:p>
    <w:p w:rsidR="000C7B3C" w:rsidRDefault="000C7B3C" w:rsidP="00C54EFB">
      <w:pPr>
        <w:widowControl/>
        <w:spacing w:before="240" w:after="100"/>
        <w:ind w:left="105" w:right="105"/>
        <w:jc w:val="center"/>
        <w:rPr>
          <w:rFonts w:ascii="Verdana" w:hAnsi="Verdana"/>
          <w:b/>
          <w:bCs/>
          <w:sz w:val="16"/>
          <w:szCs w:val="16"/>
          <w:lang w:val="es-ES" w:eastAsia="es-ES"/>
        </w:rPr>
      </w:pPr>
    </w:p>
    <w:p w:rsidR="0025457A" w:rsidRPr="00671B1D" w:rsidRDefault="0025457A" w:rsidP="00BE74CB">
      <w:pPr>
        <w:widowControl/>
        <w:spacing w:before="105" w:after="105"/>
        <w:ind w:right="105"/>
        <w:rPr>
          <w:sz w:val="24"/>
          <w:szCs w:val="24"/>
          <w:lang w:eastAsia="es-ES"/>
        </w:rPr>
      </w:pPr>
    </w:p>
    <w:sectPr w:rsidR="0025457A" w:rsidRPr="00671B1D" w:rsidSect="004A344C">
      <w:headerReference w:type="default" r:id="rId8"/>
      <w:pgSz w:w="11907" w:h="16840" w:code="9"/>
      <w:pgMar w:top="1134" w:right="1134" w:bottom="1418"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4A" w:rsidRDefault="008A704A">
      <w:r>
        <w:separator/>
      </w:r>
    </w:p>
  </w:endnote>
  <w:endnote w:type="continuationSeparator" w:id="1">
    <w:p w:rsidR="008A704A" w:rsidRDefault="008A70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4A" w:rsidRDefault="008A704A">
      <w:r>
        <w:separator/>
      </w:r>
    </w:p>
  </w:footnote>
  <w:footnote w:type="continuationSeparator" w:id="1">
    <w:p w:rsidR="008A704A" w:rsidRDefault="008A7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4A" w:rsidRDefault="008A704A">
    <w:pPr>
      <w:pStyle w:val="Encabezado"/>
      <w:pBdr>
        <w:bottom w:val="single" w:sz="12" w:space="1" w:color="000080"/>
      </w:pBdr>
      <w:jc w:val="right"/>
      <w:rPr>
        <w:b/>
        <w:color w:val="000080"/>
      </w:rPr>
    </w:pPr>
  </w:p>
  <w:p w:rsidR="008A704A" w:rsidRDefault="008A704A">
    <w:pPr>
      <w:pStyle w:val="Encabezado"/>
      <w:pBdr>
        <w:bottom w:val="single" w:sz="12" w:space="1" w:color="000080"/>
      </w:pBdr>
      <w:jc w:val="right"/>
      <w:rPr>
        <w:b/>
        <w:color w:val="000080"/>
      </w:rPr>
    </w:pPr>
  </w:p>
  <w:p w:rsidR="008A704A" w:rsidRDefault="008A704A" w:rsidP="002E5655">
    <w:pPr>
      <w:pStyle w:val="Encabezado"/>
      <w:pBdr>
        <w:bottom w:val="single" w:sz="12" w:space="1" w:color="000080"/>
      </w:pBdr>
      <w:jc w:val="right"/>
      <w:rPr>
        <w:b/>
        <w:color w:val="000080"/>
      </w:rPr>
    </w:pPr>
    <w:r>
      <w:rPr>
        <w:b/>
        <w:color w:val="000080"/>
      </w:rPr>
      <w:t>FABETTI, BERTANI &amp; ASOC.</w:t>
    </w:r>
  </w:p>
  <w:p w:rsidR="008A704A" w:rsidRDefault="008A704A">
    <w:pPr>
      <w:pStyle w:val="Encabezado"/>
    </w:pPr>
  </w:p>
  <w:p w:rsidR="008A704A" w:rsidRDefault="008A70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7EA"/>
    <w:rsid w:val="00000755"/>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7376"/>
    <w:rsid w:val="00101EDA"/>
    <w:rsid w:val="0010289B"/>
    <w:rsid w:val="00103DF3"/>
    <w:rsid w:val="00107D5C"/>
    <w:rsid w:val="001146E8"/>
    <w:rsid w:val="00120792"/>
    <w:rsid w:val="00121BCC"/>
    <w:rsid w:val="00122E05"/>
    <w:rsid w:val="00127004"/>
    <w:rsid w:val="00130867"/>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6522"/>
    <w:rsid w:val="00216E9D"/>
    <w:rsid w:val="00221AE9"/>
    <w:rsid w:val="002231D4"/>
    <w:rsid w:val="00225186"/>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1124"/>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44C"/>
    <w:rsid w:val="004A39EA"/>
    <w:rsid w:val="004A4BB9"/>
    <w:rsid w:val="004B4842"/>
    <w:rsid w:val="004C1D09"/>
    <w:rsid w:val="004C3F7E"/>
    <w:rsid w:val="004C5D7E"/>
    <w:rsid w:val="004C6D22"/>
    <w:rsid w:val="004C7A94"/>
    <w:rsid w:val="004D46A3"/>
    <w:rsid w:val="004E0137"/>
    <w:rsid w:val="004E5BB2"/>
    <w:rsid w:val="004E7770"/>
    <w:rsid w:val="004F08CC"/>
    <w:rsid w:val="004F08D3"/>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3321"/>
    <w:rsid w:val="005959E5"/>
    <w:rsid w:val="0059670A"/>
    <w:rsid w:val="00597068"/>
    <w:rsid w:val="005A558E"/>
    <w:rsid w:val="005A6B07"/>
    <w:rsid w:val="005B24A9"/>
    <w:rsid w:val="005B7A83"/>
    <w:rsid w:val="005C399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215D"/>
    <w:rsid w:val="008122A9"/>
    <w:rsid w:val="0081420E"/>
    <w:rsid w:val="00815511"/>
    <w:rsid w:val="00816C06"/>
    <w:rsid w:val="00823E01"/>
    <w:rsid w:val="00824435"/>
    <w:rsid w:val="008249DA"/>
    <w:rsid w:val="008316C6"/>
    <w:rsid w:val="00835649"/>
    <w:rsid w:val="00836993"/>
    <w:rsid w:val="008369E2"/>
    <w:rsid w:val="00836D1C"/>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43"/>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2580"/>
    <w:rsid w:val="00AA3954"/>
    <w:rsid w:val="00AA39D7"/>
    <w:rsid w:val="00AA464C"/>
    <w:rsid w:val="00AA7FE4"/>
    <w:rsid w:val="00AB0744"/>
    <w:rsid w:val="00AB1A16"/>
    <w:rsid w:val="00AB1A7C"/>
    <w:rsid w:val="00AB2FAE"/>
    <w:rsid w:val="00AC0229"/>
    <w:rsid w:val="00AC12C2"/>
    <w:rsid w:val="00AC2A09"/>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541F"/>
    <w:rsid w:val="00C01BAF"/>
    <w:rsid w:val="00C01F9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45D2"/>
    <w:rsid w:val="00C649D3"/>
    <w:rsid w:val="00C65D9B"/>
    <w:rsid w:val="00C67EE1"/>
    <w:rsid w:val="00C724E5"/>
    <w:rsid w:val="00C74192"/>
    <w:rsid w:val="00C74345"/>
    <w:rsid w:val="00C74969"/>
    <w:rsid w:val="00C77066"/>
    <w:rsid w:val="00C81779"/>
    <w:rsid w:val="00C81CC2"/>
    <w:rsid w:val="00C82401"/>
    <w:rsid w:val="00C8289C"/>
    <w:rsid w:val="00C8600A"/>
    <w:rsid w:val="00C86991"/>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62C1"/>
    <w:rsid w:val="00F16436"/>
    <w:rsid w:val="00F20D09"/>
    <w:rsid w:val="00F2233A"/>
    <w:rsid w:val="00F2464F"/>
    <w:rsid w:val="00F25DF6"/>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EAF5-8E7D-48CF-A7B5-031F0DAE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41</Pages>
  <Words>15702</Words>
  <Characters>86362</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101861</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Analia Oddeni</cp:lastModifiedBy>
  <cp:revision>124</cp:revision>
  <cp:lastPrinted>2020-01-29T21:06:00Z</cp:lastPrinted>
  <dcterms:created xsi:type="dcterms:W3CDTF">2020-01-13T14:20:00Z</dcterms:created>
  <dcterms:modified xsi:type="dcterms:W3CDTF">2021-01-18T18:35:00Z</dcterms:modified>
</cp:coreProperties>
</file>