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76" w:rsidRDefault="00584576" w:rsidP="00972FDE">
      <w:pPr>
        <w:ind w:right="1043"/>
        <w:jc w:val="both"/>
        <w:rPr>
          <w:b/>
          <w:sz w:val="28"/>
          <w:u w:val="single"/>
        </w:rPr>
      </w:pPr>
    </w:p>
    <w:p w:rsidR="00D3742B" w:rsidRDefault="00D3742B" w:rsidP="00972FDE">
      <w:pPr>
        <w:ind w:right="1043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CIRCULAR IMPOSITIVA NRO.</w:t>
      </w:r>
      <w:r w:rsidR="007A7F23">
        <w:rPr>
          <w:b/>
          <w:sz w:val="28"/>
          <w:u w:val="single"/>
        </w:rPr>
        <w:t xml:space="preserve"> </w:t>
      </w:r>
      <w:r w:rsidR="00A45713">
        <w:rPr>
          <w:b/>
          <w:sz w:val="28"/>
          <w:u w:val="single"/>
        </w:rPr>
        <w:t>936</w:t>
      </w:r>
    </w:p>
    <w:p w:rsidR="00D3742B" w:rsidRDefault="00D3742B" w:rsidP="00972FDE">
      <w:pPr>
        <w:pStyle w:val="Ttulo5"/>
        <w:jc w:val="both"/>
        <w:rPr>
          <w:i/>
        </w:rPr>
      </w:pPr>
    </w:p>
    <w:p w:rsidR="008958A2" w:rsidRPr="008958A2" w:rsidRDefault="008958A2" w:rsidP="008958A2">
      <w:pPr>
        <w:rPr>
          <w:lang w:val="es-ES"/>
        </w:rPr>
      </w:pPr>
    </w:p>
    <w:p w:rsidR="00D3742B" w:rsidRDefault="00A92D07" w:rsidP="00972FDE">
      <w:pPr>
        <w:pStyle w:val="Ttulo5"/>
        <w:jc w:val="both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7D24F2">
        <w:rPr>
          <w:i/>
          <w:lang w:val="es-ES_tradnl"/>
        </w:rPr>
        <w:t>43</w:t>
      </w:r>
      <w:r w:rsidR="003A5226">
        <w:rPr>
          <w:i/>
          <w:lang w:val="es-ES_tradnl"/>
        </w:rPr>
        <w:t>24</w:t>
      </w:r>
      <w:r w:rsidR="00D3742B">
        <w:rPr>
          <w:i/>
          <w:lang w:val="es-ES_tradnl"/>
        </w:rPr>
        <w:t xml:space="preserve"> AFIP</w:t>
      </w:r>
    </w:p>
    <w:p w:rsidR="00D3742B" w:rsidRDefault="00D3742B" w:rsidP="00972FDE">
      <w:pPr>
        <w:pStyle w:val="Ttulo5"/>
        <w:jc w:val="both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3A5226">
        <w:rPr>
          <w:i/>
          <w:lang w:val="es-ES_tradnl"/>
        </w:rPr>
        <w:t>26</w:t>
      </w:r>
      <w:r w:rsidR="00A92D07">
        <w:rPr>
          <w:i/>
          <w:lang w:val="es-ES_tradnl"/>
        </w:rPr>
        <w:t>/</w:t>
      </w:r>
      <w:r w:rsidR="003A5226">
        <w:rPr>
          <w:i/>
          <w:lang w:val="es-ES_tradnl"/>
        </w:rPr>
        <w:t>10</w:t>
      </w:r>
      <w:r w:rsidR="00A92D07">
        <w:rPr>
          <w:i/>
          <w:lang w:val="es-ES_tradnl"/>
        </w:rPr>
        <w:t>/2018</w:t>
      </w:r>
    </w:p>
    <w:p w:rsidR="00D3742B" w:rsidRDefault="00D3742B" w:rsidP="00972FDE">
      <w:pPr>
        <w:pStyle w:val="Ttulo5"/>
        <w:jc w:val="both"/>
        <w:rPr>
          <w:i/>
          <w:lang w:val="es-ES_tradnl"/>
        </w:rPr>
      </w:pPr>
      <w:r>
        <w:rPr>
          <w:i/>
          <w:lang w:val="es-ES_tradnl"/>
        </w:rPr>
        <w:t xml:space="preserve">Boletín </w:t>
      </w:r>
      <w:r w:rsidR="00E40B5E">
        <w:rPr>
          <w:i/>
          <w:lang w:val="es-ES_tradnl"/>
        </w:rPr>
        <w:t>Oficial:</w:t>
      </w:r>
      <w:r>
        <w:rPr>
          <w:i/>
          <w:lang w:val="es-ES_tradnl"/>
        </w:rPr>
        <w:t xml:space="preserve"> </w:t>
      </w:r>
      <w:r w:rsidR="003A5226">
        <w:rPr>
          <w:i/>
          <w:lang w:val="es-ES_tradnl"/>
        </w:rPr>
        <w:t>29</w:t>
      </w:r>
      <w:r w:rsidR="00A92D07">
        <w:rPr>
          <w:i/>
          <w:lang w:val="es-ES_tradnl"/>
        </w:rPr>
        <w:t>/</w:t>
      </w:r>
      <w:r w:rsidR="003A5226">
        <w:rPr>
          <w:i/>
          <w:lang w:val="es-ES_tradnl"/>
        </w:rPr>
        <w:t>10</w:t>
      </w:r>
      <w:r w:rsidR="00A92D07">
        <w:rPr>
          <w:i/>
          <w:lang w:val="es-ES_tradnl"/>
        </w:rPr>
        <w:t>/2018</w:t>
      </w:r>
      <w:r>
        <w:rPr>
          <w:i/>
          <w:lang w:val="es-ES_tradnl"/>
        </w:rPr>
        <w:t xml:space="preserve"> </w:t>
      </w:r>
    </w:p>
    <w:p w:rsidR="00D3742B" w:rsidRDefault="00D3742B" w:rsidP="00972FDE">
      <w:pPr>
        <w:jc w:val="both"/>
      </w:pPr>
    </w:p>
    <w:p w:rsidR="00D3742B" w:rsidRDefault="00D3742B" w:rsidP="00972FDE">
      <w:pPr>
        <w:ind w:right="50"/>
        <w:jc w:val="both"/>
        <w:rPr>
          <w:b/>
          <w:i/>
        </w:rPr>
      </w:pPr>
    </w:p>
    <w:p w:rsidR="00CC46FD" w:rsidRPr="00EC552A" w:rsidRDefault="009367DE" w:rsidP="00972FDE">
      <w:pPr>
        <w:pStyle w:val="Ttulo5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Sistema Informático Simplificado Agrícola SISA</w:t>
      </w:r>
      <w:r w:rsidR="003A5226">
        <w:rPr>
          <w:u w:val="single"/>
          <w:lang w:val="es-ES_tradnl"/>
        </w:rPr>
        <w:t>, prórroga al 01/12/2018</w:t>
      </w:r>
      <w:r>
        <w:rPr>
          <w:u w:val="single"/>
          <w:lang w:val="es-ES_tradnl"/>
        </w:rPr>
        <w:t>.</w:t>
      </w:r>
      <w:r w:rsidR="00FF2610">
        <w:rPr>
          <w:u w:val="single"/>
          <w:lang w:val="es-ES_tradnl"/>
        </w:rPr>
        <w:t xml:space="preserve"> Derogación del régimen de información sobre inmuebles rurales de productores </w:t>
      </w:r>
      <w:r w:rsidR="00E94C07">
        <w:rPr>
          <w:u w:val="single"/>
          <w:lang w:val="es-ES_tradnl"/>
        </w:rPr>
        <w:t xml:space="preserve">y </w:t>
      </w:r>
      <w:r w:rsidR="00FF2610">
        <w:rPr>
          <w:u w:val="single"/>
          <w:lang w:val="es-ES_tradnl"/>
        </w:rPr>
        <w:t xml:space="preserve">acopiadores. </w:t>
      </w:r>
    </w:p>
    <w:p w:rsidR="00F6209D" w:rsidRDefault="00F6209D" w:rsidP="00972FDE">
      <w:pPr>
        <w:jc w:val="both"/>
      </w:pPr>
    </w:p>
    <w:p w:rsidR="00C44E70" w:rsidRDefault="00C44E70" w:rsidP="00972FDE">
      <w:pPr>
        <w:jc w:val="both"/>
      </w:pPr>
    </w:p>
    <w:p w:rsidR="00584576" w:rsidRDefault="00C25F26" w:rsidP="00DB5C95">
      <w:pPr>
        <w:jc w:val="both"/>
      </w:pPr>
      <w:r>
        <w:t xml:space="preserve">A través </w:t>
      </w:r>
      <w:r w:rsidR="00F6209D">
        <w:t xml:space="preserve">de la </w:t>
      </w:r>
      <w:r w:rsidR="00584576">
        <w:t xml:space="preserve">Resolución </w:t>
      </w:r>
      <w:r w:rsidR="00F6209D">
        <w:t>G</w:t>
      </w:r>
      <w:r w:rsidR="00584576">
        <w:t>eneral nro.</w:t>
      </w:r>
      <w:r w:rsidR="00F6209D">
        <w:t xml:space="preserve"> </w:t>
      </w:r>
      <w:r w:rsidR="009367DE">
        <w:t>43</w:t>
      </w:r>
      <w:r w:rsidR="003A5226">
        <w:t>24</w:t>
      </w:r>
      <w:r w:rsidR="00F6209D">
        <w:t xml:space="preserve">, </w:t>
      </w:r>
      <w:r w:rsidR="00DB5C95">
        <w:t xml:space="preserve">se establecen modificaciones relacionadas al </w:t>
      </w:r>
      <w:r w:rsidR="00DB5C95" w:rsidRPr="00DB5C95">
        <w:t>Sistema</w:t>
      </w:r>
      <w:r w:rsidR="00DB5C95">
        <w:t xml:space="preserve"> </w:t>
      </w:r>
      <w:r w:rsidR="00DB5C95" w:rsidRPr="00DB5C95">
        <w:t>Informático Simplificado Agrícola SISA</w:t>
      </w:r>
      <w:r w:rsidR="005D6B6E">
        <w:t>,</w:t>
      </w:r>
      <w:r w:rsidR="00DB5C95">
        <w:t xml:space="preserve"> entre las que destacamos las siguientes:</w:t>
      </w:r>
    </w:p>
    <w:p w:rsidR="007B6977" w:rsidRDefault="007B6977" w:rsidP="00972FDE">
      <w:pPr>
        <w:jc w:val="both"/>
      </w:pPr>
    </w:p>
    <w:p w:rsidR="005B5917" w:rsidRDefault="005B5917" w:rsidP="00972FDE">
      <w:pPr>
        <w:jc w:val="both"/>
      </w:pPr>
    </w:p>
    <w:p w:rsidR="00C128BB" w:rsidRDefault="00DB5C95" w:rsidP="00C128BB">
      <w:pPr>
        <w:pStyle w:val="Prrafodelista"/>
        <w:numPr>
          <w:ilvl w:val="0"/>
          <w:numId w:val="30"/>
        </w:numPr>
        <w:jc w:val="both"/>
      </w:pPr>
      <w:r>
        <w:t xml:space="preserve">Se prorroga al 01/12/2018 la </w:t>
      </w:r>
      <w:r w:rsidR="00C128BB">
        <w:t xml:space="preserve">entrada en vigencia </w:t>
      </w:r>
      <w:r>
        <w:t>de la inclusión en el S</w:t>
      </w:r>
      <w:r w:rsidR="00C128BB" w:rsidRPr="00C128BB">
        <w:t>istema Informático Simplificado Agrícola SISA</w:t>
      </w:r>
      <w:r w:rsidR="00C128BB">
        <w:t>.</w:t>
      </w:r>
    </w:p>
    <w:p w:rsidR="00C128BB" w:rsidRDefault="00C128BB" w:rsidP="00C128BB">
      <w:pPr>
        <w:jc w:val="both"/>
      </w:pPr>
    </w:p>
    <w:p w:rsidR="005302CE" w:rsidRDefault="00DB5C95" w:rsidP="005302CE">
      <w:pPr>
        <w:pStyle w:val="Prrafodelista"/>
        <w:numPr>
          <w:ilvl w:val="0"/>
          <w:numId w:val="30"/>
        </w:numPr>
        <w:jc w:val="both"/>
      </w:pPr>
      <w:r>
        <w:t xml:space="preserve">Se establece que en el período comprendido entre el </w:t>
      </w:r>
      <w:r w:rsidR="00D96F53">
        <w:t xml:space="preserve">01/11/2018 </w:t>
      </w:r>
      <w:r>
        <w:t>y el</w:t>
      </w:r>
      <w:r w:rsidR="00D96F53">
        <w:t xml:space="preserve"> 30/11/2018 estará disponible </w:t>
      </w:r>
      <w:r w:rsidR="009F30AE">
        <w:t xml:space="preserve">en el sitio web de la </w:t>
      </w:r>
      <w:r w:rsidR="00D96F53">
        <w:t xml:space="preserve">AFIP </w:t>
      </w:r>
      <w:r w:rsidR="009F30AE">
        <w:t xml:space="preserve">el servicio </w:t>
      </w:r>
      <w:r w:rsidR="00D96F53">
        <w:t xml:space="preserve">“SISA – </w:t>
      </w:r>
      <w:r w:rsidR="009F30AE">
        <w:t>Preclasificación</w:t>
      </w:r>
      <w:r w:rsidR="00D96F53">
        <w:t>” donde</w:t>
      </w:r>
      <w:r w:rsidR="009F30AE">
        <w:t xml:space="preserve"> los sujetos alcanzados</w:t>
      </w:r>
      <w:r w:rsidR="00D96F53">
        <w:t xml:space="preserve"> podrá</w:t>
      </w:r>
      <w:r w:rsidR="009F30AE">
        <w:t>n</w:t>
      </w:r>
      <w:r w:rsidR="00D96F53">
        <w:t xml:space="preserve"> visualizar su </w:t>
      </w:r>
      <w:r w:rsidR="009F30AE">
        <w:t xml:space="preserve">preclasificación en </w:t>
      </w:r>
      <w:r w:rsidR="005D6B6E">
        <w:t>el “</w:t>
      </w:r>
      <w:proofErr w:type="spellStart"/>
      <w:r w:rsidR="005D6B6E">
        <w:t>Scoring</w:t>
      </w:r>
      <w:proofErr w:type="spellEnd"/>
      <w:r w:rsidR="005D6B6E">
        <w:t xml:space="preserve">” y, en su caso, </w:t>
      </w:r>
      <w:r w:rsidR="00D96F53">
        <w:t>los incumplimientos detectados</w:t>
      </w:r>
      <w:r w:rsidR="009F30AE">
        <w:t xml:space="preserve"> sistémicamente</w:t>
      </w:r>
      <w:r w:rsidR="00D96F53">
        <w:t xml:space="preserve"> para poder subsanarlos.</w:t>
      </w:r>
    </w:p>
    <w:p w:rsidR="005302CE" w:rsidRDefault="005302CE" w:rsidP="005302CE">
      <w:pPr>
        <w:pStyle w:val="Prrafodelista"/>
        <w:jc w:val="both"/>
      </w:pPr>
    </w:p>
    <w:p w:rsidR="005302CE" w:rsidRDefault="005302CE" w:rsidP="005302CE">
      <w:pPr>
        <w:pStyle w:val="Prrafodelista"/>
        <w:numPr>
          <w:ilvl w:val="0"/>
          <w:numId w:val="30"/>
        </w:numPr>
        <w:jc w:val="both"/>
      </w:pPr>
      <w:r>
        <w:t xml:space="preserve">Se prorroga la entrada en vigencia del Régimen de retención de IVA, régimen especial de reintegro y régimen especial de pago del IVA </w:t>
      </w:r>
      <w:r w:rsidRPr="005459E0">
        <w:t xml:space="preserve">para los pagos que se efectúen a partir del </w:t>
      </w:r>
      <w:r>
        <w:t>0</w:t>
      </w:r>
      <w:r w:rsidRPr="005459E0">
        <w:t>1</w:t>
      </w:r>
      <w:r>
        <w:t>/12/2018</w:t>
      </w:r>
      <w:r w:rsidRPr="005459E0">
        <w:t>, aun cuando correspondan a operaciones celebradas con anterioridad a la dicha fecha.</w:t>
      </w:r>
    </w:p>
    <w:p w:rsidR="005302CE" w:rsidRDefault="005302CE" w:rsidP="00E84005">
      <w:pPr>
        <w:jc w:val="both"/>
      </w:pPr>
    </w:p>
    <w:p w:rsidR="00E84005" w:rsidRDefault="00093971" w:rsidP="00C128BB">
      <w:pPr>
        <w:pStyle w:val="Prrafodelista"/>
        <w:numPr>
          <w:ilvl w:val="0"/>
          <w:numId w:val="30"/>
        </w:numPr>
        <w:jc w:val="both"/>
      </w:pPr>
      <w:r>
        <w:t xml:space="preserve">Se modifica la fecha de </w:t>
      </w:r>
      <w:r w:rsidR="005D6B6E">
        <w:t>d</w:t>
      </w:r>
      <w:r>
        <w:t>erogación,</w:t>
      </w:r>
      <w:r w:rsidR="00E84005">
        <w:t xml:space="preserve"> </w:t>
      </w:r>
      <w:r>
        <w:t xml:space="preserve">quedando sin vigencia </w:t>
      </w:r>
      <w:r w:rsidR="00E84005">
        <w:t>a partir del 1 de Diciembre</w:t>
      </w:r>
      <w:r w:rsidR="00D96F53">
        <w:t xml:space="preserve"> de 2018, </w:t>
      </w:r>
      <w:r w:rsidR="005D6B6E">
        <w:t xml:space="preserve">de </w:t>
      </w:r>
      <w:r w:rsidR="00D96F53">
        <w:t>las siguientes resoluciones generales:</w:t>
      </w:r>
    </w:p>
    <w:p w:rsidR="00E84005" w:rsidRDefault="00E84005" w:rsidP="00E84005">
      <w:pPr>
        <w:jc w:val="both"/>
      </w:pPr>
    </w:p>
    <w:p w:rsidR="00E84005" w:rsidRDefault="00E84005" w:rsidP="00E84005">
      <w:pPr>
        <w:pStyle w:val="Prrafodelista"/>
        <w:numPr>
          <w:ilvl w:val="0"/>
          <w:numId w:val="27"/>
        </w:numPr>
        <w:jc w:val="both"/>
      </w:pPr>
      <w:r>
        <w:t>RG. 2300 y sus modificaciones (RG. 2353, 2602,  3100, 4177 y Art. 1 de la RG 3905): Comercialización de granos no destinados a la siembra. Régimen de retención IVA.</w:t>
      </w:r>
    </w:p>
    <w:p w:rsidR="00E84005" w:rsidRDefault="00E84005" w:rsidP="00E84005">
      <w:pPr>
        <w:pStyle w:val="Prrafodelista"/>
        <w:numPr>
          <w:ilvl w:val="0"/>
          <w:numId w:val="27"/>
        </w:numPr>
        <w:jc w:val="both"/>
      </w:pPr>
      <w:r>
        <w:t xml:space="preserve">RG. 2504 y sus modificaciones (RG. 2579 y 2797): Creación del "Padrón de Productores de Granos - </w:t>
      </w:r>
      <w:proofErr w:type="spellStart"/>
      <w:r>
        <w:t>Monotributistas</w:t>
      </w:r>
      <w:proofErr w:type="spellEnd"/>
      <w:r>
        <w:t>"</w:t>
      </w:r>
    </w:p>
    <w:p w:rsidR="00E84005" w:rsidRDefault="00E84005" w:rsidP="00E84005">
      <w:pPr>
        <w:pStyle w:val="Prrafodelista"/>
        <w:numPr>
          <w:ilvl w:val="0"/>
          <w:numId w:val="27"/>
        </w:numPr>
        <w:jc w:val="both"/>
      </w:pPr>
      <w:r>
        <w:t>RG. 3342: Régimen de información respecto de la producción de granos no destinados a la siembra de trigo, maíz, soja y girasol.</w:t>
      </w:r>
    </w:p>
    <w:p w:rsidR="00C128BB" w:rsidRDefault="00E84005" w:rsidP="009120CC">
      <w:pPr>
        <w:pStyle w:val="Prrafodelista"/>
        <w:numPr>
          <w:ilvl w:val="0"/>
          <w:numId w:val="27"/>
        </w:numPr>
        <w:jc w:val="both"/>
      </w:pPr>
      <w:r>
        <w:t>RG. 4096 y sus modificaciones (RG 4120 y 4154): Registro Fiscal de Tierras Rurales Explotadas.</w:t>
      </w:r>
    </w:p>
    <w:p w:rsidR="00C128BB" w:rsidRDefault="00C128BB" w:rsidP="00C128BB">
      <w:pPr>
        <w:ind w:left="710"/>
        <w:jc w:val="both"/>
      </w:pPr>
    </w:p>
    <w:p w:rsidR="009120CC" w:rsidRDefault="005D6B6E" w:rsidP="00C128BB">
      <w:pPr>
        <w:ind w:left="710"/>
        <w:jc w:val="both"/>
      </w:pPr>
      <w:r>
        <w:t>Adicionalmente a las</w:t>
      </w:r>
      <w:r w:rsidR="009120CC">
        <w:t xml:space="preserve"> normas precedentes, se deroga a partir de la misma fecha, la RG. 2644, la cual establecía un r</w:t>
      </w:r>
      <w:r w:rsidR="009120CC" w:rsidRPr="009120CC">
        <w:t>égimen de información sobre inmuebles rurales de productores y acopiadores</w:t>
      </w:r>
      <w:r w:rsidR="009120CC">
        <w:t>.</w:t>
      </w:r>
    </w:p>
    <w:p w:rsidR="004F7F59" w:rsidRDefault="004F7F59" w:rsidP="00972FDE">
      <w:pPr>
        <w:jc w:val="both"/>
        <w:rPr>
          <w:lang w:val="es-AR"/>
        </w:rPr>
      </w:pPr>
    </w:p>
    <w:p w:rsidR="007E22F0" w:rsidRDefault="007E22F0" w:rsidP="00972FDE">
      <w:pPr>
        <w:pStyle w:val="Prrafodelista"/>
        <w:jc w:val="both"/>
        <w:rPr>
          <w:b/>
          <w:u w:val="single"/>
        </w:rPr>
      </w:pPr>
      <w:bookmarkStart w:id="0" w:name="_GoBack"/>
      <w:bookmarkEnd w:id="0"/>
    </w:p>
    <w:p w:rsidR="003403C7" w:rsidRDefault="003403C7" w:rsidP="00972FDE">
      <w:pPr>
        <w:pStyle w:val="Prrafodelista"/>
        <w:jc w:val="both"/>
        <w:rPr>
          <w:b/>
          <w:u w:val="single"/>
        </w:rPr>
      </w:pPr>
    </w:p>
    <w:p w:rsidR="00D87E36" w:rsidRPr="00F6209D" w:rsidRDefault="001F0593" w:rsidP="00551A57">
      <w:pPr>
        <w:ind w:firstLine="360"/>
        <w:jc w:val="both"/>
      </w:pPr>
      <w:r>
        <w:t xml:space="preserve">Buenos Aires, </w:t>
      </w:r>
      <w:r w:rsidR="00A400CF">
        <w:t>31</w:t>
      </w:r>
      <w:r>
        <w:t xml:space="preserve"> de </w:t>
      </w:r>
      <w:r w:rsidR="00A400CF">
        <w:t>Octubre</w:t>
      </w:r>
      <w:r w:rsidR="00551A57">
        <w:t xml:space="preserve"> de 2018</w:t>
      </w:r>
    </w:p>
    <w:sectPr w:rsidR="00D87E36" w:rsidRPr="00F6209D" w:rsidSect="00F24F5C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95" w:rsidRDefault="00DB5C95" w:rsidP="00735D3C">
      <w:r>
        <w:separator/>
      </w:r>
    </w:p>
  </w:endnote>
  <w:endnote w:type="continuationSeparator" w:id="1">
    <w:p w:rsidR="00DB5C95" w:rsidRDefault="00DB5C95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95" w:rsidRDefault="00DB5C95" w:rsidP="00735D3C">
      <w:r>
        <w:separator/>
      </w:r>
    </w:p>
  </w:footnote>
  <w:footnote w:type="continuationSeparator" w:id="1">
    <w:p w:rsidR="00DB5C95" w:rsidRDefault="00DB5C95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95" w:rsidRDefault="00DB5C95" w:rsidP="00EC552A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DB5C95" w:rsidRDefault="00DB5C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A9A"/>
    <w:multiLevelType w:val="hybridMultilevel"/>
    <w:tmpl w:val="5D0AB558"/>
    <w:lvl w:ilvl="0" w:tplc="0B844AF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F109F8"/>
    <w:multiLevelType w:val="hybridMultilevel"/>
    <w:tmpl w:val="A6C08E12"/>
    <w:lvl w:ilvl="0" w:tplc="EE921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B2A7F"/>
    <w:multiLevelType w:val="multilevel"/>
    <w:tmpl w:val="2AC0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91DBC"/>
    <w:multiLevelType w:val="hybridMultilevel"/>
    <w:tmpl w:val="49C6C538"/>
    <w:lvl w:ilvl="0" w:tplc="34806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C75B38"/>
    <w:multiLevelType w:val="hybridMultilevel"/>
    <w:tmpl w:val="C9EE45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7248"/>
    <w:multiLevelType w:val="hybridMultilevel"/>
    <w:tmpl w:val="31D64EEC"/>
    <w:lvl w:ilvl="0" w:tplc="77A218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3C84"/>
    <w:multiLevelType w:val="hybridMultilevel"/>
    <w:tmpl w:val="15F603EA"/>
    <w:lvl w:ilvl="0" w:tplc="D5081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F442EF"/>
    <w:multiLevelType w:val="hybridMultilevel"/>
    <w:tmpl w:val="300A7A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F7D2E"/>
    <w:multiLevelType w:val="hybridMultilevel"/>
    <w:tmpl w:val="EF6459BC"/>
    <w:lvl w:ilvl="0" w:tplc="6F0CA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442A0"/>
    <w:multiLevelType w:val="hybridMultilevel"/>
    <w:tmpl w:val="400ECDFA"/>
    <w:lvl w:ilvl="0" w:tplc="0B844A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E0338"/>
    <w:multiLevelType w:val="hybridMultilevel"/>
    <w:tmpl w:val="B268CA1C"/>
    <w:lvl w:ilvl="0" w:tplc="2FCE6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B86524"/>
    <w:multiLevelType w:val="hybridMultilevel"/>
    <w:tmpl w:val="32241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87DFC"/>
    <w:multiLevelType w:val="hybridMultilevel"/>
    <w:tmpl w:val="B5786400"/>
    <w:lvl w:ilvl="0" w:tplc="ED86C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8148F5"/>
    <w:multiLevelType w:val="hybridMultilevel"/>
    <w:tmpl w:val="4FF83956"/>
    <w:lvl w:ilvl="0" w:tplc="0B844AF0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20CE"/>
    <w:multiLevelType w:val="hybridMultilevel"/>
    <w:tmpl w:val="3D2056E0"/>
    <w:lvl w:ilvl="0" w:tplc="C712A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CF7112"/>
    <w:multiLevelType w:val="hybridMultilevel"/>
    <w:tmpl w:val="559A7078"/>
    <w:lvl w:ilvl="0" w:tplc="E4F8C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C8136F"/>
    <w:multiLevelType w:val="hybridMultilevel"/>
    <w:tmpl w:val="7638CB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20D5B"/>
    <w:multiLevelType w:val="hybridMultilevel"/>
    <w:tmpl w:val="EFF8A6AE"/>
    <w:lvl w:ilvl="0" w:tplc="0EAEA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5819A4"/>
    <w:multiLevelType w:val="hybridMultilevel"/>
    <w:tmpl w:val="DD0233BE"/>
    <w:lvl w:ilvl="0" w:tplc="24E49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F39B2"/>
    <w:multiLevelType w:val="hybridMultilevel"/>
    <w:tmpl w:val="53741A64"/>
    <w:lvl w:ilvl="0" w:tplc="DF1A8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DC4484"/>
    <w:multiLevelType w:val="hybridMultilevel"/>
    <w:tmpl w:val="AFD043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617EA"/>
    <w:multiLevelType w:val="hybridMultilevel"/>
    <w:tmpl w:val="CDB090BE"/>
    <w:lvl w:ilvl="0" w:tplc="DADA9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333B30"/>
    <w:multiLevelType w:val="hybridMultilevel"/>
    <w:tmpl w:val="3CC233BC"/>
    <w:lvl w:ilvl="0" w:tplc="99BE9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724D1B"/>
    <w:multiLevelType w:val="hybridMultilevel"/>
    <w:tmpl w:val="2EFCB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F2126"/>
    <w:multiLevelType w:val="hybridMultilevel"/>
    <w:tmpl w:val="35CC32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32DB5"/>
    <w:multiLevelType w:val="hybridMultilevel"/>
    <w:tmpl w:val="E95278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D76D8"/>
    <w:multiLevelType w:val="hybridMultilevel"/>
    <w:tmpl w:val="18001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74A28"/>
    <w:multiLevelType w:val="hybridMultilevel"/>
    <w:tmpl w:val="80F4B87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C09EB"/>
    <w:multiLevelType w:val="hybridMultilevel"/>
    <w:tmpl w:val="3E524D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10DB3"/>
    <w:multiLevelType w:val="hybridMultilevel"/>
    <w:tmpl w:val="161A61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376C6"/>
    <w:multiLevelType w:val="hybridMultilevel"/>
    <w:tmpl w:val="DD0233BE"/>
    <w:lvl w:ilvl="0" w:tplc="24E49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22028C"/>
    <w:multiLevelType w:val="hybridMultilevel"/>
    <w:tmpl w:val="C982242A"/>
    <w:lvl w:ilvl="0" w:tplc="77A218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19"/>
  </w:num>
  <w:num w:numId="5">
    <w:abstractNumId w:val="23"/>
  </w:num>
  <w:num w:numId="6">
    <w:abstractNumId w:val="8"/>
  </w:num>
  <w:num w:numId="7">
    <w:abstractNumId w:val="6"/>
  </w:num>
  <w:num w:numId="8">
    <w:abstractNumId w:val="1"/>
  </w:num>
  <w:num w:numId="9">
    <w:abstractNumId w:val="15"/>
  </w:num>
  <w:num w:numId="10">
    <w:abstractNumId w:val="12"/>
  </w:num>
  <w:num w:numId="11">
    <w:abstractNumId w:val="21"/>
  </w:num>
  <w:num w:numId="12">
    <w:abstractNumId w:val="18"/>
  </w:num>
  <w:num w:numId="13">
    <w:abstractNumId w:val="14"/>
  </w:num>
  <w:num w:numId="14">
    <w:abstractNumId w:val="17"/>
  </w:num>
  <w:num w:numId="15">
    <w:abstractNumId w:val="10"/>
  </w:num>
  <w:num w:numId="16">
    <w:abstractNumId w:val="29"/>
  </w:num>
  <w:num w:numId="17">
    <w:abstractNumId w:val="20"/>
  </w:num>
  <w:num w:numId="18">
    <w:abstractNumId w:val="9"/>
  </w:num>
  <w:num w:numId="19">
    <w:abstractNumId w:val="22"/>
  </w:num>
  <w:num w:numId="20">
    <w:abstractNumId w:val="25"/>
  </w:num>
  <w:num w:numId="21">
    <w:abstractNumId w:val="3"/>
  </w:num>
  <w:num w:numId="22">
    <w:abstractNumId w:val="16"/>
  </w:num>
  <w:num w:numId="23">
    <w:abstractNumId w:val="0"/>
  </w:num>
  <w:num w:numId="24">
    <w:abstractNumId w:val="11"/>
  </w:num>
  <w:num w:numId="25">
    <w:abstractNumId w:val="31"/>
  </w:num>
  <w:num w:numId="26">
    <w:abstractNumId w:val="2"/>
  </w:num>
  <w:num w:numId="27">
    <w:abstractNumId w:val="13"/>
  </w:num>
  <w:num w:numId="28">
    <w:abstractNumId w:val="5"/>
  </w:num>
  <w:num w:numId="29">
    <w:abstractNumId w:val="32"/>
  </w:num>
  <w:num w:numId="30">
    <w:abstractNumId w:val="4"/>
  </w:num>
  <w:num w:numId="31">
    <w:abstractNumId w:val="7"/>
  </w:num>
  <w:num w:numId="32">
    <w:abstractNumId w:val="30"/>
  </w:num>
  <w:num w:numId="33">
    <w:abstractNumId w:val="2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17FC5"/>
    <w:rsid w:val="00021725"/>
    <w:rsid w:val="00035F54"/>
    <w:rsid w:val="00071C94"/>
    <w:rsid w:val="000805A6"/>
    <w:rsid w:val="00093971"/>
    <w:rsid w:val="000A119C"/>
    <w:rsid w:val="000B2D48"/>
    <w:rsid w:val="00103DC4"/>
    <w:rsid w:val="0011129A"/>
    <w:rsid w:val="00126A8E"/>
    <w:rsid w:val="0013651E"/>
    <w:rsid w:val="00180C17"/>
    <w:rsid w:val="0018428F"/>
    <w:rsid w:val="001953F6"/>
    <w:rsid w:val="001D5121"/>
    <w:rsid w:val="001D56C1"/>
    <w:rsid w:val="001F0593"/>
    <w:rsid w:val="00215750"/>
    <w:rsid w:val="002224D5"/>
    <w:rsid w:val="002508E9"/>
    <w:rsid w:val="002601DF"/>
    <w:rsid w:val="00282A9C"/>
    <w:rsid w:val="002979BC"/>
    <w:rsid w:val="002B3391"/>
    <w:rsid w:val="002B595C"/>
    <w:rsid w:val="002C6017"/>
    <w:rsid w:val="002C7712"/>
    <w:rsid w:val="002D174B"/>
    <w:rsid w:val="002F407B"/>
    <w:rsid w:val="00311ABC"/>
    <w:rsid w:val="00320F34"/>
    <w:rsid w:val="0032420C"/>
    <w:rsid w:val="00334BDF"/>
    <w:rsid w:val="003403C7"/>
    <w:rsid w:val="0034454C"/>
    <w:rsid w:val="0036678C"/>
    <w:rsid w:val="00366B4E"/>
    <w:rsid w:val="00377A0E"/>
    <w:rsid w:val="00383F0D"/>
    <w:rsid w:val="00397996"/>
    <w:rsid w:val="00397BF4"/>
    <w:rsid w:val="003A3111"/>
    <w:rsid w:val="003A5226"/>
    <w:rsid w:val="003A7A29"/>
    <w:rsid w:val="003B5425"/>
    <w:rsid w:val="003C48BC"/>
    <w:rsid w:val="003D75F8"/>
    <w:rsid w:val="003F7E3F"/>
    <w:rsid w:val="00401C9D"/>
    <w:rsid w:val="004150C0"/>
    <w:rsid w:val="00424E3E"/>
    <w:rsid w:val="00437BC1"/>
    <w:rsid w:val="00445626"/>
    <w:rsid w:val="0046637C"/>
    <w:rsid w:val="00476C4B"/>
    <w:rsid w:val="0049471C"/>
    <w:rsid w:val="004E033E"/>
    <w:rsid w:val="004F7F59"/>
    <w:rsid w:val="00504467"/>
    <w:rsid w:val="00524598"/>
    <w:rsid w:val="005302CE"/>
    <w:rsid w:val="005459E0"/>
    <w:rsid w:val="00551A57"/>
    <w:rsid w:val="00552F23"/>
    <w:rsid w:val="00584576"/>
    <w:rsid w:val="00587F61"/>
    <w:rsid w:val="00595825"/>
    <w:rsid w:val="005B5917"/>
    <w:rsid w:val="005B7CAC"/>
    <w:rsid w:val="005D6B6E"/>
    <w:rsid w:val="005E5490"/>
    <w:rsid w:val="005E7ED3"/>
    <w:rsid w:val="005F1BCD"/>
    <w:rsid w:val="00603460"/>
    <w:rsid w:val="0064152F"/>
    <w:rsid w:val="00642EDA"/>
    <w:rsid w:val="00644843"/>
    <w:rsid w:val="00650289"/>
    <w:rsid w:val="00652EAD"/>
    <w:rsid w:val="00654AAD"/>
    <w:rsid w:val="006C308F"/>
    <w:rsid w:val="006C47D1"/>
    <w:rsid w:val="006D4667"/>
    <w:rsid w:val="006E76C9"/>
    <w:rsid w:val="00714BE5"/>
    <w:rsid w:val="00715BEE"/>
    <w:rsid w:val="00725F46"/>
    <w:rsid w:val="00726DC0"/>
    <w:rsid w:val="007359C0"/>
    <w:rsid w:val="00735D3C"/>
    <w:rsid w:val="007615E7"/>
    <w:rsid w:val="00777F11"/>
    <w:rsid w:val="0078205D"/>
    <w:rsid w:val="00794732"/>
    <w:rsid w:val="00795367"/>
    <w:rsid w:val="007A7F23"/>
    <w:rsid w:val="007B6977"/>
    <w:rsid w:val="007C03CD"/>
    <w:rsid w:val="007C5E83"/>
    <w:rsid w:val="007D21E7"/>
    <w:rsid w:val="007D24F2"/>
    <w:rsid w:val="007E22F0"/>
    <w:rsid w:val="007E2EE1"/>
    <w:rsid w:val="008110EC"/>
    <w:rsid w:val="008114FE"/>
    <w:rsid w:val="00833A1A"/>
    <w:rsid w:val="008348C9"/>
    <w:rsid w:val="00841432"/>
    <w:rsid w:val="00842B2E"/>
    <w:rsid w:val="00843152"/>
    <w:rsid w:val="00853F18"/>
    <w:rsid w:val="0086096A"/>
    <w:rsid w:val="00880D84"/>
    <w:rsid w:val="00892CE3"/>
    <w:rsid w:val="008958A2"/>
    <w:rsid w:val="008B6662"/>
    <w:rsid w:val="008D2D7C"/>
    <w:rsid w:val="008D3CC4"/>
    <w:rsid w:val="008E5FD5"/>
    <w:rsid w:val="008F2287"/>
    <w:rsid w:val="009120CC"/>
    <w:rsid w:val="0092675E"/>
    <w:rsid w:val="0093302C"/>
    <w:rsid w:val="009367DE"/>
    <w:rsid w:val="00945CBE"/>
    <w:rsid w:val="009511F1"/>
    <w:rsid w:val="00953F0E"/>
    <w:rsid w:val="009724B5"/>
    <w:rsid w:val="00972FDE"/>
    <w:rsid w:val="00984E45"/>
    <w:rsid w:val="00990C14"/>
    <w:rsid w:val="00994116"/>
    <w:rsid w:val="009966CE"/>
    <w:rsid w:val="009B0283"/>
    <w:rsid w:val="009B088B"/>
    <w:rsid w:val="009B3327"/>
    <w:rsid w:val="009D0447"/>
    <w:rsid w:val="009D0541"/>
    <w:rsid w:val="009D1A4B"/>
    <w:rsid w:val="009F30AE"/>
    <w:rsid w:val="009F72BC"/>
    <w:rsid w:val="00A02622"/>
    <w:rsid w:val="00A15CA4"/>
    <w:rsid w:val="00A345F3"/>
    <w:rsid w:val="00A400CF"/>
    <w:rsid w:val="00A42CEB"/>
    <w:rsid w:val="00A45713"/>
    <w:rsid w:val="00A57D10"/>
    <w:rsid w:val="00A73DFC"/>
    <w:rsid w:val="00A74258"/>
    <w:rsid w:val="00A85F70"/>
    <w:rsid w:val="00A92D07"/>
    <w:rsid w:val="00AD1DFA"/>
    <w:rsid w:val="00B262E9"/>
    <w:rsid w:val="00B653A0"/>
    <w:rsid w:val="00B74393"/>
    <w:rsid w:val="00B9293E"/>
    <w:rsid w:val="00BC3ADD"/>
    <w:rsid w:val="00BC4770"/>
    <w:rsid w:val="00BD54BA"/>
    <w:rsid w:val="00C07A81"/>
    <w:rsid w:val="00C128BB"/>
    <w:rsid w:val="00C25F26"/>
    <w:rsid w:val="00C4130E"/>
    <w:rsid w:val="00C44E70"/>
    <w:rsid w:val="00C639E4"/>
    <w:rsid w:val="00C80C40"/>
    <w:rsid w:val="00C826ED"/>
    <w:rsid w:val="00CA11D3"/>
    <w:rsid w:val="00CA31D7"/>
    <w:rsid w:val="00CB2119"/>
    <w:rsid w:val="00CB5455"/>
    <w:rsid w:val="00CB7450"/>
    <w:rsid w:val="00CC46FD"/>
    <w:rsid w:val="00CE094C"/>
    <w:rsid w:val="00CE79CA"/>
    <w:rsid w:val="00D105CD"/>
    <w:rsid w:val="00D131B9"/>
    <w:rsid w:val="00D14865"/>
    <w:rsid w:val="00D25567"/>
    <w:rsid w:val="00D3346B"/>
    <w:rsid w:val="00D3742B"/>
    <w:rsid w:val="00D55773"/>
    <w:rsid w:val="00D56D1A"/>
    <w:rsid w:val="00D6552A"/>
    <w:rsid w:val="00D721E9"/>
    <w:rsid w:val="00D87E36"/>
    <w:rsid w:val="00D96F53"/>
    <w:rsid w:val="00DB16F8"/>
    <w:rsid w:val="00DB4855"/>
    <w:rsid w:val="00DB5C95"/>
    <w:rsid w:val="00DC6444"/>
    <w:rsid w:val="00DD5F32"/>
    <w:rsid w:val="00DE255D"/>
    <w:rsid w:val="00DF3795"/>
    <w:rsid w:val="00E176FD"/>
    <w:rsid w:val="00E358BE"/>
    <w:rsid w:val="00E40B5E"/>
    <w:rsid w:val="00E52787"/>
    <w:rsid w:val="00E536C6"/>
    <w:rsid w:val="00E74BA3"/>
    <w:rsid w:val="00E83B76"/>
    <w:rsid w:val="00E84005"/>
    <w:rsid w:val="00E9345D"/>
    <w:rsid w:val="00E94C07"/>
    <w:rsid w:val="00EB1A1B"/>
    <w:rsid w:val="00EC159E"/>
    <w:rsid w:val="00EC552A"/>
    <w:rsid w:val="00EF1101"/>
    <w:rsid w:val="00F00D4D"/>
    <w:rsid w:val="00F17770"/>
    <w:rsid w:val="00F21D4B"/>
    <w:rsid w:val="00F24F5C"/>
    <w:rsid w:val="00F273FF"/>
    <w:rsid w:val="00F460C2"/>
    <w:rsid w:val="00F530EA"/>
    <w:rsid w:val="00F61373"/>
    <w:rsid w:val="00F6209D"/>
    <w:rsid w:val="00F70E56"/>
    <w:rsid w:val="00F90962"/>
    <w:rsid w:val="00FB5171"/>
    <w:rsid w:val="00FB7538"/>
    <w:rsid w:val="00FC5087"/>
    <w:rsid w:val="00FD58C5"/>
    <w:rsid w:val="00FD7F0D"/>
    <w:rsid w:val="00FF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5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42B2E"/>
  </w:style>
  <w:style w:type="paragraph" w:customStyle="1" w:styleId="errepar1erfrancesnovedades">
    <w:name w:val="errepar_1erfrancesnovedades"/>
    <w:basedOn w:val="Normal"/>
    <w:rsid w:val="00311ABC"/>
    <w:pPr>
      <w:spacing w:before="100" w:beforeAutospacing="1" w:after="100" w:afterAutospacing="1"/>
    </w:pPr>
    <w:rPr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582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26EB-DB5D-4D4C-AC1F-2F88CEB3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Analia Oddeni</cp:lastModifiedBy>
  <cp:revision>5</cp:revision>
  <cp:lastPrinted>2018-09-27T20:01:00Z</cp:lastPrinted>
  <dcterms:created xsi:type="dcterms:W3CDTF">2018-11-01T12:54:00Z</dcterms:created>
  <dcterms:modified xsi:type="dcterms:W3CDTF">2018-11-01T13:03:00Z</dcterms:modified>
</cp:coreProperties>
</file>